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8219" w14:textId="763DEDC1" w:rsidR="0047248B" w:rsidRPr="002D0986" w:rsidRDefault="000F2F12" w:rsidP="0047248B">
      <w:pPr>
        <w:pStyle w:val="NoSpacing"/>
        <w:ind w:right="-1"/>
        <w:jc w:val="center"/>
        <w:rPr>
          <w:rFonts w:cstheme="minorHAnsi"/>
          <w:b/>
          <w:bCs/>
          <w:color w:val="FF0000"/>
          <w:sz w:val="32"/>
          <w:szCs w:val="32"/>
        </w:rPr>
      </w:pPr>
      <w:r w:rsidRPr="002D0986">
        <w:rPr>
          <w:rFonts w:cstheme="minorHAnsi"/>
          <w:noProof/>
          <w:sz w:val="28"/>
          <w:szCs w:val="28"/>
        </w:rPr>
        <w:drawing>
          <wp:anchor distT="0" distB="0" distL="114300" distR="114300" simplePos="0" relativeHeight="251659264" behindDoc="0" locked="0" layoutInCell="1" allowOverlap="1" wp14:anchorId="47D898A4" wp14:editId="6787BB4F">
            <wp:simplePos x="0" y="0"/>
            <wp:positionH relativeFrom="margin">
              <wp:posOffset>5716270</wp:posOffset>
            </wp:positionH>
            <wp:positionV relativeFrom="paragraph">
              <wp:posOffset>-229396</wp:posOffset>
            </wp:positionV>
            <wp:extent cx="1034795" cy="696036"/>
            <wp:effectExtent l="0" t="0" r="0" b="889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4795" cy="696036"/>
                    </a:xfrm>
                    <a:prstGeom prst="rect">
                      <a:avLst/>
                    </a:prstGeom>
                  </pic:spPr>
                </pic:pic>
              </a:graphicData>
            </a:graphic>
            <wp14:sizeRelH relativeFrom="margin">
              <wp14:pctWidth>0</wp14:pctWidth>
            </wp14:sizeRelH>
            <wp14:sizeRelV relativeFrom="margin">
              <wp14:pctHeight>0</wp14:pctHeight>
            </wp14:sizeRelV>
          </wp:anchor>
        </w:drawing>
      </w:r>
      <w:r w:rsidR="0047248B" w:rsidRPr="002D0986">
        <w:rPr>
          <w:rFonts w:cstheme="minorHAnsi"/>
          <w:b/>
          <w:bCs/>
          <w:color w:val="FF0000"/>
          <w:sz w:val="32"/>
          <w:szCs w:val="32"/>
        </w:rPr>
        <w:t>DKM Driving</w:t>
      </w:r>
    </w:p>
    <w:p w14:paraId="2BAD88EB" w14:textId="2ED3E999" w:rsidR="0047248B" w:rsidRPr="002D0986" w:rsidRDefault="0047248B" w:rsidP="00D8697E">
      <w:pPr>
        <w:pStyle w:val="NoSpacing"/>
        <w:jc w:val="center"/>
        <w:rPr>
          <w:rFonts w:cstheme="minorHAnsi"/>
          <w:b/>
          <w:bCs/>
          <w:color w:val="0070C0"/>
          <w:sz w:val="32"/>
          <w:szCs w:val="32"/>
        </w:rPr>
      </w:pPr>
      <w:r w:rsidRPr="002D0986">
        <w:rPr>
          <w:rFonts w:cstheme="minorHAnsi"/>
          <w:b/>
          <w:bCs/>
          <w:color w:val="0070C0"/>
          <w:sz w:val="32"/>
          <w:szCs w:val="32"/>
        </w:rPr>
        <w:t>Training materials list</w:t>
      </w:r>
    </w:p>
    <w:p w14:paraId="7218636E" w14:textId="77777777" w:rsidR="0080083D" w:rsidRPr="0080083D" w:rsidRDefault="0080083D" w:rsidP="00D8697E">
      <w:pPr>
        <w:pStyle w:val="NoSpacing"/>
        <w:jc w:val="center"/>
        <w:rPr>
          <w:rFonts w:ascii="Comic Sans MS" w:hAnsi="Comic Sans MS"/>
          <w:b/>
          <w:bCs/>
          <w:color w:val="0070C0"/>
        </w:rPr>
      </w:pPr>
    </w:p>
    <w:tbl>
      <w:tblPr>
        <w:tblStyle w:val="TableGrid"/>
        <w:tblW w:w="11058" w:type="dxa"/>
        <w:tblInd w:w="-431" w:type="dxa"/>
        <w:tblLook w:val="04A0" w:firstRow="1" w:lastRow="0" w:firstColumn="1" w:lastColumn="0" w:noHBand="0" w:noVBand="1"/>
      </w:tblPr>
      <w:tblGrid>
        <w:gridCol w:w="2553"/>
        <w:gridCol w:w="6945"/>
        <w:gridCol w:w="1560"/>
      </w:tblGrid>
      <w:tr w:rsidR="0047248B" w14:paraId="04AB8FF9" w14:textId="77777777" w:rsidTr="00F950B8">
        <w:tc>
          <w:tcPr>
            <w:tcW w:w="2553" w:type="dxa"/>
            <w:vAlign w:val="center"/>
          </w:tcPr>
          <w:p w14:paraId="394443CF" w14:textId="63D52FBC" w:rsidR="0047248B" w:rsidRPr="002D0986" w:rsidRDefault="0047248B" w:rsidP="0047248B">
            <w:pPr>
              <w:pStyle w:val="NoSpacing"/>
              <w:jc w:val="center"/>
              <w:rPr>
                <w:rFonts w:cstheme="minorHAnsi"/>
                <w:b/>
                <w:bCs/>
                <w:color w:val="0070C0"/>
                <w:sz w:val="28"/>
                <w:szCs w:val="28"/>
              </w:rPr>
            </w:pPr>
            <w:r w:rsidRPr="002D0986">
              <w:rPr>
                <w:rFonts w:cstheme="minorHAnsi"/>
                <w:b/>
                <w:bCs/>
                <w:color w:val="0070C0"/>
                <w:sz w:val="28"/>
                <w:szCs w:val="28"/>
              </w:rPr>
              <w:t>Document</w:t>
            </w:r>
          </w:p>
        </w:tc>
        <w:tc>
          <w:tcPr>
            <w:tcW w:w="6945" w:type="dxa"/>
            <w:vAlign w:val="center"/>
          </w:tcPr>
          <w:p w14:paraId="0AEA28DB" w14:textId="03A4D0F7" w:rsidR="0047248B" w:rsidRPr="002D0986" w:rsidRDefault="0047248B" w:rsidP="0047248B">
            <w:pPr>
              <w:pStyle w:val="NoSpacing"/>
              <w:jc w:val="center"/>
              <w:rPr>
                <w:rFonts w:cstheme="minorHAnsi"/>
                <w:b/>
                <w:bCs/>
                <w:color w:val="0070C0"/>
                <w:sz w:val="28"/>
                <w:szCs w:val="28"/>
              </w:rPr>
            </w:pPr>
            <w:r w:rsidRPr="002D0986">
              <w:rPr>
                <w:rFonts w:cstheme="minorHAnsi"/>
                <w:b/>
                <w:bCs/>
                <w:color w:val="0070C0"/>
                <w:sz w:val="28"/>
                <w:szCs w:val="28"/>
              </w:rPr>
              <w:t>Description</w:t>
            </w:r>
          </w:p>
        </w:tc>
        <w:tc>
          <w:tcPr>
            <w:tcW w:w="1560" w:type="dxa"/>
            <w:vAlign w:val="center"/>
          </w:tcPr>
          <w:p w14:paraId="542E0611" w14:textId="0720969F" w:rsidR="0047248B" w:rsidRPr="002D0986" w:rsidRDefault="0047248B" w:rsidP="0047248B">
            <w:pPr>
              <w:pStyle w:val="NoSpacing"/>
              <w:jc w:val="center"/>
              <w:rPr>
                <w:rFonts w:cstheme="minorHAnsi"/>
                <w:b/>
                <w:bCs/>
                <w:color w:val="0070C0"/>
                <w:sz w:val="28"/>
                <w:szCs w:val="28"/>
              </w:rPr>
            </w:pPr>
            <w:r w:rsidRPr="002D0986">
              <w:rPr>
                <w:rFonts w:cstheme="minorHAnsi"/>
                <w:b/>
                <w:bCs/>
                <w:color w:val="0070C0"/>
                <w:sz w:val="28"/>
                <w:szCs w:val="28"/>
              </w:rPr>
              <w:t>Price</w:t>
            </w:r>
          </w:p>
        </w:tc>
      </w:tr>
      <w:tr w:rsidR="0047248B" w14:paraId="7588542F" w14:textId="77777777" w:rsidTr="00F950B8">
        <w:tc>
          <w:tcPr>
            <w:tcW w:w="2553" w:type="dxa"/>
            <w:vAlign w:val="center"/>
          </w:tcPr>
          <w:p w14:paraId="44BEF61C" w14:textId="23663458" w:rsidR="0047248B" w:rsidRPr="002D0986" w:rsidRDefault="0047248B" w:rsidP="0047248B">
            <w:pPr>
              <w:pStyle w:val="NoSpacing"/>
              <w:jc w:val="center"/>
              <w:rPr>
                <w:rFonts w:cstheme="minorHAnsi"/>
                <w:b/>
                <w:bCs/>
                <w:sz w:val="28"/>
                <w:szCs w:val="28"/>
              </w:rPr>
            </w:pPr>
            <w:r w:rsidRPr="002D0986">
              <w:rPr>
                <w:rFonts w:cstheme="minorHAnsi"/>
                <w:b/>
                <w:bCs/>
                <w:sz w:val="28"/>
                <w:szCs w:val="28"/>
              </w:rPr>
              <w:t>‘Beginning of the lesson’ chat</w:t>
            </w:r>
          </w:p>
        </w:tc>
        <w:tc>
          <w:tcPr>
            <w:tcW w:w="6945" w:type="dxa"/>
            <w:vAlign w:val="center"/>
          </w:tcPr>
          <w:p w14:paraId="0F934FAC" w14:textId="48128CE5" w:rsidR="0047248B" w:rsidRPr="00B3039C" w:rsidRDefault="0047248B" w:rsidP="0047248B">
            <w:pPr>
              <w:pStyle w:val="NoSpacing"/>
              <w:jc w:val="center"/>
              <w:rPr>
                <w:rFonts w:cstheme="minorHAnsi"/>
                <w:sz w:val="24"/>
                <w:szCs w:val="24"/>
              </w:rPr>
            </w:pPr>
            <w:r w:rsidRPr="00B3039C">
              <w:rPr>
                <w:rFonts w:cstheme="minorHAnsi"/>
                <w:sz w:val="24"/>
                <w:szCs w:val="24"/>
              </w:rPr>
              <w:t xml:space="preserve">Ever wondered what you really need to be talking about at the beginning of your lesson? We’ve made an information sheet covering what we need to talk about, why, and how to get it across to your </w:t>
            </w:r>
            <w:r w:rsidR="009566D3">
              <w:rPr>
                <w:rFonts w:cstheme="minorHAnsi"/>
                <w:sz w:val="24"/>
                <w:szCs w:val="24"/>
              </w:rPr>
              <w:t>pupil</w:t>
            </w:r>
            <w:r w:rsidR="00CA2F90" w:rsidRPr="00B3039C">
              <w:rPr>
                <w:rFonts w:cstheme="minorHAnsi"/>
                <w:sz w:val="24"/>
                <w:szCs w:val="24"/>
              </w:rPr>
              <w:t xml:space="preserve"> – including things like dual controls, passengers, weather, lesson goals, and more.</w:t>
            </w:r>
          </w:p>
          <w:p w14:paraId="6CF461EB" w14:textId="6404456D" w:rsidR="00395911" w:rsidRPr="00B3039C" w:rsidRDefault="00395911" w:rsidP="0047248B">
            <w:pPr>
              <w:pStyle w:val="NoSpacing"/>
              <w:jc w:val="center"/>
              <w:rPr>
                <w:rFonts w:cstheme="minorHAnsi"/>
                <w:color w:val="0070C0"/>
                <w:sz w:val="24"/>
                <w:szCs w:val="24"/>
              </w:rPr>
            </w:pPr>
            <w:r w:rsidRPr="00B3039C">
              <w:rPr>
                <w:rFonts w:cstheme="minorHAnsi"/>
                <w:color w:val="0070C0"/>
                <w:sz w:val="24"/>
                <w:szCs w:val="24"/>
              </w:rPr>
              <w:t>Printed,</w:t>
            </w:r>
            <w:r w:rsidR="000625B8" w:rsidRPr="00B3039C">
              <w:rPr>
                <w:rFonts w:cstheme="minorHAnsi"/>
                <w:color w:val="0070C0"/>
                <w:sz w:val="24"/>
                <w:szCs w:val="24"/>
              </w:rPr>
              <w:t xml:space="preserve"> not</w:t>
            </w:r>
            <w:r w:rsidRPr="00B3039C">
              <w:rPr>
                <w:rFonts w:cstheme="minorHAnsi"/>
                <w:color w:val="0070C0"/>
                <w:sz w:val="24"/>
                <w:szCs w:val="24"/>
              </w:rPr>
              <w:t xml:space="preserve"> laminated</w:t>
            </w:r>
          </w:p>
        </w:tc>
        <w:tc>
          <w:tcPr>
            <w:tcW w:w="1560" w:type="dxa"/>
            <w:vAlign w:val="center"/>
          </w:tcPr>
          <w:p w14:paraId="765D54BA" w14:textId="0E2AA8CD" w:rsidR="0047248B" w:rsidRPr="002D0986" w:rsidRDefault="00493114" w:rsidP="0047248B">
            <w:pPr>
              <w:pStyle w:val="NoSpacing"/>
              <w:jc w:val="center"/>
              <w:rPr>
                <w:rFonts w:cstheme="minorHAnsi"/>
                <w:sz w:val="28"/>
                <w:szCs w:val="28"/>
              </w:rPr>
            </w:pPr>
            <w:r w:rsidRPr="002D0986">
              <w:rPr>
                <w:rFonts w:cstheme="minorHAnsi"/>
                <w:sz w:val="28"/>
                <w:szCs w:val="28"/>
              </w:rPr>
              <w:t>£</w:t>
            </w:r>
            <w:r w:rsidR="002D0986">
              <w:rPr>
                <w:rFonts w:cstheme="minorHAnsi"/>
                <w:sz w:val="28"/>
                <w:szCs w:val="28"/>
              </w:rPr>
              <w:t>2.00</w:t>
            </w:r>
          </w:p>
        </w:tc>
      </w:tr>
      <w:tr w:rsidR="0047248B" w14:paraId="6F762AB0" w14:textId="77777777" w:rsidTr="00F950B8">
        <w:tc>
          <w:tcPr>
            <w:tcW w:w="2553" w:type="dxa"/>
            <w:vAlign w:val="center"/>
          </w:tcPr>
          <w:p w14:paraId="0A128F94" w14:textId="56B7156F" w:rsidR="0047248B" w:rsidRPr="002D0986" w:rsidRDefault="0047248B" w:rsidP="0047248B">
            <w:pPr>
              <w:pStyle w:val="NoSpacing"/>
              <w:jc w:val="center"/>
              <w:rPr>
                <w:rFonts w:cstheme="minorHAnsi"/>
                <w:b/>
                <w:bCs/>
                <w:sz w:val="28"/>
                <w:szCs w:val="28"/>
              </w:rPr>
            </w:pPr>
            <w:r w:rsidRPr="002D0986">
              <w:rPr>
                <w:rFonts w:cstheme="minorHAnsi"/>
                <w:b/>
                <w:bCs/>
                <w:sz w:val="28"/>
                <w:szCs w:val="28"/>
              </w:rPr>
              <w:t>Brief lesson structure</w:t>
            </w:r>
          </w:p>
        </w:tc>
        <w:tc>
          <w:tcPr>
            <w:tcW w:w="6945" w:type="dxa"/>
            <w:vAlign w:val="center"/>
          </w:tcPr>
          <w:p w14:paraId="28CB6213" w14:textId="61E0F576" w:rsidR="0047248B" w:rsidRPr="00B3039C" w:rsidRDefault="0047248B" w:rsidP="0047248B">
            <w:pPr>
              <w:pStyle w:val="NoSpacing"/>
              <w:jc w:val="center"/>
              <w:rPr>
                <w:rFonts w:cstheme="minorHAnsi"/>
                <w:sz w:val="24"/>
                <w:szCs w:val="24"/>
              </w:rPr>
            </w:pPr>
            <w:r w:rsidRPr="00B3039C">
              <w:rPr>
                <w:rFonts w:cstheme="minorHAnsi"/>
                <w:sz w:val="24"/>
                <w:szCs w:val="24"/>
              </w:rPr>
              <w:t>A condensed version of our lesson structure sheet. This is ideal for remembering those important points</w:t>
            </w:r>
            <w:r w:rsidR="003361C4" w:rsidRPr="00B3039C">
              <w:rPr>
                <w:rFonts w:cstheme="minorHAnsi"/>
                <w:sz w:val="24"/>
                <w:szCs w:val="24"/>
              </w:rPr>
              <w:t xml:space="preserve"> throughout the lesson</w:t>
            </w:r>
            <w:r w:rsidRPr="00B3039C">
              <w:rPr>
                <w:rFonts w:cstheme="minorHAnsi"/>
                <w:sz w:val="24"/>
                <w:szCs w:val="24"/>
              </w:rPr>
              <w:t xml:space="preserve">, is A5 size, and great for sticking on your dashboard </w:t>
            </w:r>
            <w:r w:rsidR="00944175" w:rsidRPr="00B3039C">
              <w:rPr>
                <w:rFonts w:cstheme="minorHAnsi"/>
                <w:sz w:val="24"/>
                <w:szCs w:val="24"/>
              </w:rPr>
              <w:t>and/</w:t>
            </w:r>
            <w:r w:rsidRPr="00B3039C">
              <w:rPr>
                <w:rFonts w:cstheme="minorHAnsi"/>
                <w:sz w:val="24"/>
                <w:szCs w:val="24"/>
              </w:rPr>
              <w:t xml:space="preserve">or having to hand during your lesson or </w:t>
            </w:r>
            <w:r w:rsidR="002D0986" w:rsidRPr="00B3039C">
              <w:rPr>
                <w:rFonts w:cstheme="minorHAnsi"/>
                <w:sz w:val="24"/>
                <w:szCs w:val="24"/>
              </w:rPr>
              <w:t>p</w:t>
            </w:r>
            <w:r w:rsidRPr="00B3039C">
              <w:rPr>
                <w:rFonts w:cstheme="minorHAnsi"/>
                <w:sz w:val="24"/>
                <w:szCs w:val="24"/>
              </w:rPr>
              <w:t>art 3/</w:t>
            </w:r>
            <w:r w:rsidR="002D0986" w:rsidRPr="00B3039C">
              <w:rPr>
                <w:rFonts w:cstheme="minorHAnsi"/>
                <w:sz w:val="24"/>
                <w:szCs w:val="24"/>
              </w:rPr>
              <w:t>s</w:t>
            </w:r>
            <w:r w:rsidRPr="00B3039C">
              <w:rPr>
                <w:rFonts w:cstheme="minorHAnsi"/>
                <w:sz w:val="24"/>
                <w:szCs w:val="24"/>
              </w:rPr>
              <w:t xml:space="preserve">tandards </w:t>
            </w:r>
            <w:r w:rsidR="002D0986" w:rsidRPr="00B3039C">
              <w:rPr>
                <w:rFonts w:cstheme="minorHAnsi"/>
                <w:sz w:val="24"/>
                <w:szCs w:val="24"/>
              </w:rPr>
              <w:t>c</w:t>
            </w:r>
            <w:r w:rsidRPr="00B3039C">
              <w:rPr>
                <w:rFonts w:cstheme="minorHAnsi"/>
                <w:sz w:val="24"/>
                <w:szCs w:val="24"/>
              </w:rPr>
              <w:t>heck</w:t>
            </w:r>
          </w:p>
          <w:p w14:paraId="051AE807" w14:textId="1D7E4DB8" w:rsidR="00395911" w:rsidRPr="00B3039C" w:rsidRDefault="00395911" w:rsidP="0047248B">
            <w:pPr>
              <w:pStyle w:val="NoSpacing"/>
              <w:jc w:val="center"/>
              <w:rPr>
                <w:rFonts w:cstheme="minorHAnsi"/>
                <w:sz w:val="24"/>
                <w:szCs w:val="24"/>
              </w:rPr>
            </w:pPr>
            <w:r w:rsidRPr="00B3039C">
              <w:rPr>
                <w:rFonts w:cstheme="minorHAnsi"/>
                <w:color w:val="0070C0"/>
                <w:sz w:val="24"/>
                <w:szCs w:val="24"/>
              </w:rPr>
              <w:t>Printed, laminated</w:t>
            </w:r>
          </w:p>
        </w:tc>
        <w:tc>
          <w:tcPr>
            <w:tcW w:w="1560" w:type="dxa"/>
            <w:vAlign w:val="center"/>
          </w:tcPr>
          <w:p w14:paraId="7443FE0D" w14:textId="337639EB" w:rsidR="0047248B" w:rsidRPr="002D0986" w:rsidRDefault="00493114" w:rsidP="0047248B">
            <w:pPr>
              <w:pStyle w:val="NoSpacing"/>
              <w:jc w:val="center"/>
              <w:rPr>
                <w:rFonts w:cstheme="minorHAnsi"/>
                <w:sz w:val="28"/>
                <w:szCs w:val="28"/>
              </w:rPr>
            </w:pPr>
            <w:r w:rsidRPr="002D0986">
              <w:rPr>
                <w:rFonts w:cstheme="minorHAnsi"/>
                <w:sz w:val="28"/>
                <w:szCs w:val="28"/>
              </w:rPr>
              <w:t>£</w:t>
            </w:r>
            <w:r w:rsidR="002D0986">
              <w:rPr>
                <w:rFonts w:cstheme="minorHAnsi"/>
                <w:sz w:val="28"/>
                <w:szCs w:val="28"/>
              </w:rPr>
              <w:t>3.00</w:t>
            </w:r>
          </w:p>
        </w:tc>
      </w:tr>
      <w:tr w:rsidR="0047248B" w14:paraId="0313052D" w14:textId="77777777" w:rsidTr="00F950B8">
        <w:tc>
          <w:tcPr>
            <w:tcW w:w="2553" w:type="dxa"/>
            <w:vAlign w:val="center"/>
          </w:tcPr>
          <w:p w14:paraId="7B0E2499" w14:textId="77777777" w:rsidR="00D8697E" w:rsidRPr="002D0986" w:rsidRDefault="0047248B" w:rsidP="005C3FB7">
            <w:pPr>
              <w:pStyle w:val="NoSpacing"/>
              <w:jc w:val="center"/>
              <w:rPr>
                <w:rFonts w:cstheme="minorHAnsi"/>
                <w:b/>
                <w:bCs/>
                <w:sz w:val="28"/>
                <w:szCs w:val="28"/>
              </w:rPr>
            </w:pPr>
            <w:r w:rsidRPr="002D0986">
              <w:rPr>
                <w:rFonts w:cstheme="minorHAnsi"/>
                <w:b/>
                <w:bCs/>
                <w:sz w:val="28"/>
                <w:szCs w:val="28"/>
              </w:rPr>
              <w:t>Fault analysis</w:t>
            </w:r>
            <w:r w:rsidR="005C3FB7" w:rsidRPr="002D0986">
              <w:rPr>
                <w:rFonts w:cstheme="minorHAnsi"/>
                <w:b/>
                <w:bCs/>
                <w:sz w:val="28"/>
                <w:szCs w:val="28"/>
              </w:rPr>
              <w:t xml:space="preserve">, </w:t>
            </w:r>
            <w:r w:rsidRPr="002D0986">
              <w:rPr>
                <w:rFonts w:cstheme="minorHAnsi"/>
                <w:b/>
                <w:bCs/>
                <w:sz w:val="28"/>
                <w:szCs w:val="28"/>
              </w:rPr>
              <w:t>learning circle</w:t>
            </w:r>
            <w:r w:rsidR="005C3FB7" w:rsidRPr="002D0986">
              <w:rPr>
                <w:rFonts w:cstheme="minorHAnsi"/>
                <w:b/>
                <w:bCs/>
                <w:sz w:val="28"/>
                <w:szCs w:val="28"/>
              </w:rPr>
              <w:t>, &amp; f</w:t>
            </w:r>
            <w:r w:rsidR="00D8697E" w:rsidRPr="002D0986">
              <w:rPr>
                <w:rFonts w:cstheme="minorHAnsi"/>
                <w:b/>
                <w:bCs/>
                <w:sz w:val="28"/>
                <w:szCs w:val="28"/>
              </w:rPr>
              <w:t>ault triangle</w:t>
            </w:r>
          </w:p>
          <w:p w14:paraId="2350866B" w14:textId="17F948C7" w:rsidR="00DD65A6" w:rsidRPr="002D0986" w:rsidRDefault="00DD65A6" w:rsidP="005C3FB7">
            <w:pPr>
              <w:pStyle w:val="NoSpacing"/>
              <w:jc w:val="center"/>
              <w:rPr>
                <w:rFonts w:cstheme="minorHAnsi"/>
                <w:b/>
                <w:bCs/>
                <w:sz w:val="28"/>
                <w:szCs w:val="28"/>
              </w:rPr>
            </w:pPr>
            <w:r w:rsidRPr="002D0986">
              <w:rPr>
                <w:rFonts w:cstheme="minorHAnsi"/>
                <w:b/>
                <w:bCs/>
                <w:sz w:val="28"/>
                <w:szCs w:val="28"/>
              </w:rPr>
              <w:t>&amp; prompt card</w:t>
            </w:r>
          </w:p>
        </w:tc>
        <w:tc>
          <w:tcPr>
            <w:tcW w:w="6945" w:type="dxa"/>
            <w:vAlign w:val="center"/>
          </w:tcPr>
          <w:p w14:paraId="1051A9E0" w14:textId="014E59A9" w:rsidR="00D8697E" w:rsidRPr="00B3039C" w:rsidRDefault="00D8697E" w:rsidP="0047248B">
            <w:pPr>
              <w:pStyle w:val="NoSpacing"/>
              <w:jc w:val="center"/>
              <w:rPr>
                <w:rFonts w:cstheme="minorHAnsi"/>
                <w:sz w:val="24"/>
                <w:szCs w:val="24"/>
              </w:rPr>
            </w:pPr>
            <w:r w:rsidRPr="00B3039C">
              <w:rPr>
                <w:rFonts w:cstheme="minorHAnsi"/>
                <w:b/>
                <w:bCs/>
                <w:sz w:val="24"/>
                <w:szCs w:val="24"/>
              </w:rPr>
              <w:t>2 documents in one!</w:t>
            </w:r>
            <w:r w:rsidRPr="00B3039C">
              <w:rPr>
                <w:rFonts w:cstheme="minorHAnsi"/>
                <w:sz w:val="24"/>
                <w:szCs w:val="24"/>
              </w:rPr>
              <w:t xml:space="preserve"> These 2 documents go hand in hand, so we’re selling them together – one document doesn’t make much sense without the other!</w:t>
            </w:r>
          </w:p>
          <w:p w14:paraId="097587B1" w14:textId="77777777" w:rsidR="00D8697E" w:rsidRPr="00B3039C" w:rsidRDefault="00D8697E" w:rsidP="0047248B">
            <w:pPr>
              <w:pStyle w:val="NoSpacing"/>
              <w:jc w:val="center"/>
              <w:rPr>
                <w:rFonts w:cstheme="minorHAnsi"/>
                <w:sz w:val="24"/>
                <w:szCs w:val="24"/>
              </w:rPr>
            </w:pPr>
          </w:p>
          <w:p w14:paraId="77F87128" w14:textId="2B38E2A3" w:rsidR="00D8697E" w:rsidRPr="00B3039C" w:rsidRDefault="0047248B" w:rsidP="00D8697E">
            <w:pPr>
              <w:pStyle w:val="NoSpacing"/>
              <w:jc w:val="center"/>
              <w:rPr>
                <w:rFonts w:cstheme="minorHAnsi"/>
                <w:sz w:val="24"/>
                <w:szCs w:val="24"/>
              </w:rPr>
            </w:pPr>
            <w:r w:rsidRPr="00B3039C">
              <w:rPr>
                <w:rFonts w:cstheme="minorHAnsi"/>
                <w:sz w:val="24"/>
                <w:szCs w:val="24"/>
              </w:rPr>
              <w:t xml:space="preserve">We have a look at how </w:t>
            </w:r>
            <w:r w:rsidR="00D8697E" w:rsidRPr="00B3039C">
              <w:rPr>
                <w:rFonts w:cstheme="minorHAnsi"/>
                <w:sz w:val="24"/>
                <w:szCs w:val="24"/>
              </w:rPr>
              <w:t xml:space="preserve">effective </w:t>
            </w:r>
            <w:r w:rsidRPr="00B3039C">
              <w:rPr>
                <w:rFonts w:cstheme="minorHAnsi"/>
                <w:sz w:val="24"/>
                <w:szCs w:val="24"/>
              </w:rPr>
              <w:t xml:space="preserve">fault analysis </w:t>
            </w:r>
            <w:r w:rsidR="00D8697E" w:rsidRPr="00B3039C">
              <w:rPr>
                <w:rFonts w:cstheme="minorHAnsi"/>
                <w:sz w:val="24"/>
                <w:szCs w:val="24"/>
              </w:rPr>
              <w:t xml:space="preserve">works, break down each element of fault analysis, and </w:t>
            </w:r>
            <w:r w:rsidR="00831A1D" w:rsidRPr="00B3039C">
              <w:rPr>
                <w:rFonts w:cstheme="minorHAnsi"/>
                <w:sz w:val="24"/>
                <w:szCs w:val="24"/>
              </w:rPr>
              <w:t xml:space="preserve">look at </w:t>
            </w:r>
            <w:r w:rsidR="00D8697E" w:rsidRPr="00B3039C">
              <w:rPr>
                <w:rFonts w:cstheme="minorHAnsi"/>
                <w:sz w:val="24"/>
                <w:szCs w:val="24"/>
              </w:rPr>
              <w:t xml:space="preserve">why a fault occurs. Should we pull the </w:t>
            </w:r>
            <w:r w:rsidR="002D0986" w:rsidRPr="00B3039C">
              <w:rPr>
                <w:rFonts w:cstheme="minorHAnsi"/>
                <w:sz w:val="24"/>
                <w:szCs w:val="24"/>
              </w:rPr>
              <w:t>pupil</w:t>
            </w:r>
            <w:r w:rsidR="00D8697E" w:rsidRPr="00B3039C">
              <w:rPr>
                <w:rFonts w:cstheme="minorHAnsi"/>
                <w:sz w:val="24"/>
                <w:szCs w:val="24"/>
              </w:rPr>
              <w:t xml:space="preserve"> over? Shouldn’t we? Why? </w:t>
            </w:r>
            <w:r w:rsidR="00831A1D" w:rsidRPr="00B3039C">
              <w:rPr>
                <w:rFonts w:cstheme="minorHAnsi"/>
                <w:sz w:val="24"/>
                <w:szCs w:val="24"/>
              </w:rPr>
              <w:t>Should we change the level of instruction?</w:t>
            </w:r>
          </w:p>
          <w:p w14:paraId="2C4068E8" w14:textId="69342058" w:rsidR="00D8697E" w:rsidRPr="00B3039C" w:rsidRDefault="00D8697E" w:rsidP="00D8697E">
            <w:pPr>
              <w:pStyle w:val="NoSpacing"/>
              <w:jc w:val="center"/>
              <w:rPr>
                <w:rFonts w:cstheme="minorHAnsi"/>
                <w:sz w:val="24"/>
                <w:szCs w:val="24"/>
              </w:rPr>
            </w:pPr>
            <w:r w:rsidRPr="00B3039C">
              <w:rPr>
                <w:rFonts w:cstheme="minorHAnsi"/>
                <w:sz w:val="24"/>
                <w:szCs w:val="24"/>
              </w:rPr>
              <w:t>This information sheet explains all…</w:t>
            </w:r>
          </w:p>
          <w:p w14:paraId="0FC9B905" w14:textId="65314464" w:rsidR="007603E3" w:rsidRPr="00B3039C" w:rsidRDefault="007603E3" w:rsidP="00D8697E">
            <w:pPr>
              <w:pStyle w:val="NoSpacing"/>
              <w:jc w:val="center"/>
              <w:rPr>
                <w:rFonts w:cstheme="minorHAnsi"/>
                <w:sz w:val="24"/>
                <w:szCs w:val="24"/>
              </w:rPr>
            </w:pPr>
            <w:r w:rsidRPr="00B3039C">
              <w:rPr>
                <w:rFonts w:cstheme="minorHAnsi"/>
                <w:sz w:val="24"/>
                <w:szCs w:val="24"/>
              </w:rPr>
              <w:t>Also comes with prompt cards to stick on your dashboard, to help you remember how to deal with faults effectively</w:t>
            </w:r>
          </w:p>
          <w:p w14:paraId="634180AC" w14:textId="69133DF2" w:rsidR="00395911" w:rsidRPr="00B3039C" w:rsidRDefault="00395911" w:rsidP="0047248B">
            <w:pPr>
              <w:pStyle w:val="NoSpacing"/>
              <w:jc w:val="center"/>
              <w:rPr>
                <w:rFonts w:cstheme="minorHAnsi"/>
                <w:sz w:val="24"/>
                <w:szCs w:val="24"/>
              </w:rPr>
            </w:pPr>
            <w:r w:rsidRPr="00B3039C">
              <w:rPr>
                <w:rFonts w:cstheme="minorHAnsi"/>
                <w:color w:val="0070C0"/>
                <w:sz w:val="24"/>
                <w:szCs w:val="24"/>
              </w:rPr>
              <w:t>Printed, laminated</w:t>
            </w:r>
          </w:p>
        </w:tc>
        <w:tc>
          <w:tcPr>
            <w:tcW w:w="1560" w:type="dxa"/>
            <w:vAlign w:val="center"/>
          </w:tcPr>
          <w:p w14:paraId="62F24377" w14:textId="4C9AFAD9" w:rsidR="0047248B" w:rsidRPr="002D0986" w:rsidRDefault="00493114" w:rsidP="0047248B">
            <w:pPr>
              <w:pStyle w:val="NoSpacing"/>
              <w:jc w:val="center"/>
              <w:rPr>
                <w:rFonts w:cstheme="minorHAnsi"/>
                <w:sz w:val="28"/>
                <w:szCs w:val="28"/>
              </w:rPr>
            </w:pPr>
            <w:r w:rsidRPr="002D0986">
              <w:rPr>
                <w:rFonts w:cstheme="minorHAnsi"/>
                <w:sz w:val="28"/>
                <w:szCs w:val="28"/>
              </w:rPr>
              <w:t>£</w:t>
            </w:r>
            <w:r w:rsidR="002D0986">
              <w:rPr>
                <w:rFonts w:cstheme="minorHAnsi"/>
                <w:sz w:val="28"/>
                <w:szCs w:val="28"/>
              </w:rPr>
              <w:t>5.00</w:t>
            </w:r>
          </w:p>
        </w:tc>
      </w:tr>
      <w:tr w:rsidR="005C3FB7" w14:paraId="1432C8FF" w14:textId="77777777" w:rsidTr="00F950B8">
        <w:tc>
          <w:tcPr>
            <w:tcW w:w="2553" w:type="dxa"/>
            <w:vAlign w:val="center"/>
          </w:tcPr>
          <w:p w14:paraId="40A73D9A" w14:textId="7ADE5A9D" w:rsidR="005C3FB7" w:rsidRPr="002D0986" w:rsidRDefault="005C3FB7" w:rsidP="0047248B">
            <w:pPr>
              <w:pStyle w:val="NoSpacing"/>
              <w:jc w:val="center"/>
              <w:rPr>
                <w:rFonts w:cstheme="minorHAnsi"/>
                <w:b/>
                <w:bCs/>
                <w:sz w:val="28"/>
                <w:szCs w:val="28"/>
              </w:rPr>
            </w:pPr>
            <w:r w:rsidRPr="002D0986">
              <w:rPr>
                <w:rFonts w:cstheme="minorHAnsi"/>
                <w:b/>
                <w:bCs/>
                <w:sz w:val="28"/>
                <w:szCs w:val="28"/>
              </w:rPr>
              <w:t>First lessons</w:t>
            </w:r>
          </w:p>
        </w:tc>
        <w:tc>
          <w:tcPr>
            <w:tcW w:w="6945" w:type="dxa"/>
            <w:vAlign w:val="center"/>
          </w:tcPr>
          <w:p w14:paraId="686D2C36" w14:textId="5975BBAB" w:rsidR="005C3FB7" w:rsidRPr="00B3039C" w:rsidRDefault="003361C4" w:rsidP="0047248B">
            <w:pPr>
              <w:pStyle w:val="NoSpacing"/>
              <w:jc w:val="center"/>
              <w:rPr>
                <w:rFonts w:cstheme="minorHAnsi"/>
                <w:sz w:val="24"/>
                <w:szCs w:val="24"/>
              </w:rPr>
            </w:pPr>
            <w:r w:rsidRPr="00B3039C">
              <w:rPr>
                <w:rFonts w:cstheme="minorHAnsi"/>
                <w:sz w:val="24"/>
                <w:szCs w:val="24"/>
              </w:rPr>
              <w:t>A basic sheet d</w:t>
            </w:r>
            <w:r w:rsidR="005C3FB7" w:rsidRPr="00B3039C">
              <w:rPr>
                <w:rFonts w:cstheme="minorHAnsi"/>
                <w:sz w:val="24"/>
                <w:szCs w:val="24"/>
              </w:rPr>
              <w:t xml:space="preserve">esigned to help you remember important points in your first lessons with a new </w:t>
            </w:r>
            <w:r w:rsidR="00B3039C">
              <w:rPr>
                <w:rFonts w:cstheme="minorHAnsi"/>
                <w:sz w:val="24"/>
                <w:szCs w:val="24"/>
              </w:rPr>
              <w:t>pupil</w:t>
            </w:r>
            <w:r w:rsidR="005C3FB7" w:rsidRPr="00B3039C">
              <w:rPr>
                <w:rFonts w:cstheme="minorHAnsi"/>
                <w:sz w:val="24"/>
                <w:szCs w:val="24"/>
              </w:rPr>
              <w:t>, example questions, and tips to hopefully inspire you!</w:t>
            </w:r>
            <w:r w:rsidRPr="00B3039C">
              <w:rPr>
                <w:rFonts w:cstheme="minorHAnsi"/>
                <w:sz w:val="24"/>
                <w:szCs w:val="24"/>
              </w:rPr>
              <w:t xml:space="preserve"> It may also help you structure your first lessons if you’re struggling to know what to say/do</w:t>
            </w:r>
            <w:r w:rsidR="00B3039C">
              <w:rPr>
                <w:rFonts w:cstheme="minorHAnsi"/>
                <w:sz w:val="24"/>
                <w:szCs w:val="24"/>
              </w:rPr>
              <w:t>!</w:t>
            </w:r>
          </w:p>
          <w:p w14:paraId="6AF30DB7" w14:textId="3F45FE3E" w:rsidR="00B06443" w:rsidRPr="00B3039C" w:rsidRDefault="00B06443" w:rsidP="0047248B">
            <w:pPr>
              <w:pStyle w:val="NoSpacing"/>
              <w:jc w:val="center"/>
              <w:rPr>
                <w:rFonts w:cstheme="minorHAnsi"/>
                <w:sz w:val="24"/>
                <w:szCs w:val="24"/>
              </w:rPr>
            </w:pPr>
            <w:r w:rsidRPr="00B3039C">
              <w:rPr>
                <w:rFonts w:cstheme="minorHAnsi"/>
                <w:color w:val="0070C0"/>
                <w:sz w:val="24"/>
                <w:szCs w:val="24"/>
              </w:rPr>
              <w:t>Printed, laminated</w:t>
            </w:r>
          </w:p>
        </w:tc>
        <w:tc>
          <w:tcPr>
            <w:tcW w:w="1560" w:type="dxa"/>
            <w:vAlign w:val="center"/>
          </w:tcPr>
          <w:p w14:paraId="09621E58" w14:textId="3FFB468F" w:rsidR="005C3FB7" w:rsidRPr="002D0986" w:rsidRDefault="005C3FB7"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1.50</w:t>
            </w:r>
          </w:p>
        </w:tc>
      </w:tr>
      <w:tr w:rsidR="0047248B" w14:paraId="7781F76D" w14:textId="77777777" w:rsidTr="00F950B8">
        <w:tc>
          <w:tcPr>
            <w:tcW w:w="2553" w:type="dxa"/>
            <w:vAlign w:val="center"/>
          </w:tcPr>
          <w:p w14:paraId="17C6D678" w14:textId="77777777" w:rsidR="00DD65A6" w:rsidRPr="002D0986" w:rsidRDefault="0047248B" w:rsidP="00DD65A6">
            <w:pPr>
              <w:pStyle w:val="NoSpacing"/>
              <w:jc w:val="center"/>
              <w:rPr>
                <w:rFonts w:cstheme="minorHAnsi"/>
                <w:b/>
                <w:bCs/>
                <w:sz w:val="28"/>
                <w:szCs w:val="28"/>
              </w:rPr>
            </w:pPr>
            <w:r w:rsidRPr="002D0986">
              <w:rPr>
                <w:rFonts w:cstheme="minorHAnsi"/>
                <w:b/>
                <w:bCs/>
                <w:sz w:val="28"/>
                <w:szCs w:val="28"/>
              </w:rPr>
              <w:t>I’M SAFE</w:t>
            </w:r>
          </w:p>
          <w:p w14:paraId="2C86E39D" w14:textId="2D395190" w:rsidR="00DD65A6" w:rsidRPr="002D0986" w:rsidRDefault="00DD65A6" w:rsidP="00DD65A6">
            <w:pPr>
              <w:pStyle w:val="NoSpacing"/>
              <w:jc w:val="center"/>
              <w:rPr>
                <w:rFonts w:cstheme="minorHAnsi"/>
                <w:b/>
                <w:bCs/>
                <w:sz w:val="28"/>
                <w:szCs w:val="28"/>
              </w:rPr>
            </w:pPr>
            <w:r w:rsidRPr="002D0986">
              <w:rPr>
                <w:rFonts w:cstheme="minorHAnsi"/>
                <w:b/>
                <w:bCs/>
                <w:sz w:val="28"/>
                <w:szCs w:val="28"/>
              </w:rPr>
              <w:t>&amp; prompt card</w:t>
            </w:r>
          </w:p>
        </w:tc>
        <w:tc>
          <w:tcPr>
            <w:tcW w:w="6945" w:type="dxa"/>
            <w:vAlign w:val="center"/>
          </w:tcPr>
          <w:p w14:paraId="7804C307" w14:textId="3692DA2F" w:rsidR="0047248B" w:rsidRPr="00B3039C" w:rsidRDefault="0047248B" w:rsidP="0047248B">
            <w:pPr>
              <w:pStyle w:val="NoSpacing"/>
              <w:jc w:val="center"/>
              <w:rPr>
                <w:rFonts w:cstheme="minorHAnsi"/>
                <w:sz w:val="24"/>
                <w:szCs w:val="24"/>
              </w:rPr>
            </w:pPr>
            <w:r w:rsidRPr="00B3039C">
              <w:rPr>
                <w:rFonts w:cstheme="minorHAnsi"/>
                <w:b/>
                <w:bCs/>
                <w:sz w:val="24"/>
                <w:szCs w:val="24"/>
              </w:rPr>
              <w:t>I</w:t>
            </w:r>
            <w:r w:rsidRPr="00B3039C">
              <w:rPr>
                <w:rFonts w:cstheme="minorHAnsi"/>
                <w:sz w:val="24"/>
                <w:szCs w:val="24"/>
              </w:rPr>
              <w:t xml:space="preserve">llness, </w:t>
            </w:r>
            <w:r w:rsidRPr="00B3039C">
              <w:rPr>
                <w:rFonts w:cstheme="minorHAnsi"/>
                <w:b/>
                <w:bCs/>
                <w:sz w:val="24"/>
                <w:szCs w:val="24"/>
              </w:rPr>
              <w:t>M</w:t>
            </w:r>
            <w:r w:rsidRPr="00B3039C">
              <w:rPr>
                <w:rFonts w:cstheme="minorHAnsi"/>
                <w:sz w:val="24"/>
                <w:szCs w:val="24"/>
              </w:rPr>
              <w:t xml:space="preserve">edication, </w:t>
            </w:r>
            <w:r w:rsidRPr="00B3039C">
              <w:rPr>
                <w:rFonts w:cstheme="minorHAnsi"/>
                <w:b/>
                <w:bCs/>
                <w:sz w:val="24"/>
                <w:szCs w:val="24"/>
              </w:rPr>
              <w:t>S</w:t>
            </w:r>
            <w:r w:rsidRPr="00B3039C">
              <w:rPr>
                <w:rFonts w:cstheme="minorHAnsi"/>
                <w:sz w:val="24"/>
                <w:szCs w:val="24"/>
              </w:rPr>
              <w:t xml:space="preserve">leep, </w:t>
            </w:r>
            <w:r w:rsidRPr="00B3039C">
              <w:rPr>
                <w:rFonts w:cstheme="minorHAnsi"/>
                <w:b/>
                <w:bCs/>
                <w:sz w:val="24"/>
                <w:szCs w:val="24"/>
              </w:rPr>
              <w:t>A</w:t>
            </w:r>
            <w:r w:rsidRPr="00B3039C">
              <w:rPr>
                <w:rFonts w:cstheme="minorHAnsi"/>
                <w:sz w:val="24"/>
                <w:szCs w:val="24"/>
              </w:rPr>
              <w:t xml:space="preserve">lcohol, </w:t>
            </w:r>
            <w:r w:rsidRPr="00B3039C">
              <w:rPr>
                <w:rFonts w:cstheme="minorHAnsi"/>
                <w:b/>
                <w:bCs/>
                <w:sz w:val="24"/>
                <w:szCs w:val="24"/>
              </w:rPr>
              <w:t>F</w:t>
            </w:r>
            <w:r w:rsidRPr="00B3039C">
              <w:rPr>
                <w:rFonts w:cstheme="minorHAnsi"/>
                <w:sz w:val="24"/>
                <w:szCs w:val="24"/>
              </w:rPr>
              <w:t xml:space="preserve">ood, </w:t>
            </w:r>
            <w:r w:rsidRPr="00B3039C">
              <w:rPr>
                <w:rFonts w:cstheme="minorHAnsi"/>
                <w:b/>
                <w:bCs/>
                <w:sz w:val="24"/>
                <w:szCs w:val="24"/>
              </w:rPr>
              <w:t>E</w:t>
            </w:r>
            <w:r w:rsidRPr="00B3039C">
              <w:rPr>
                <w:rFonts w:cstheme="minorHAnsi"/>
                <w:sz w:val="24"/>
                <w:szCs w:val="24"/>
              </w:rPr>
              <w:t xml:space="preserve">motions – we have a look </w:t>
            </w:r>
            <w:r w:rsidR="003F2209" w:rsidRPr="00B3039C">
              <w:rPr>
                <w:rFonts w:cstheme="minorHAnsi"/>
                <w:sz w:val="24"/>
                <w:szCs w:val="24"/>
              </w:rPr>
              <w:t>at</w:t>
            </w:r>
            <w:r w:rsidRPr="00B3039C">
              <w:rPr>
                <w:rFonts w:cstheme="minorHAnsi"/>
                <w:sz w:val="24"/>
                <w:szCs w:val="24"/>
              </w:rPr>
              <w:t xml:space="preserve"> these</w:t>
            </w:r>
            <w:r w:rsidR="008257BC" w:rsidRPr="00B3039C">
              <w:rPr>
                <w:rFonts w:cstheme="minorHAnsi"/>
                <w:sz w:val="24"/>
                <w:szCs w:val="24"/>
              </w:rPr>
              <w:t xml:space="preserve"> issues</w:t>
            </w:r>
            <w:r w:rsidR="007603E3" w:rsidRPr="00B3039C">
              <w:rPr>
                <w:rFonts w:cstheme="minorHAnsi"/>
                <w:sz w:val="24"/>
                <w:szCs w:val="24"/>
              </w:rPr>
              <w:t xml:space="preserve">, why they’re important to talk about with </w:t>
            </w:r>
            <w:r w:rsidR="009566D3">
              <w:rPr>
                <w:rFonts w:cstheme="minorHAnsi"/>
                <w:sz w:val="24"/>
                <w:szCs w:val="24"/>
              </w:rPr>
              <w:t>pupil</w:t>
            </w:r>
            <w:r w:rsidR="007603E3" w:rsidRPr="00B3039C">
              <w:rPr>
                <w:rFonts w:cstheme="minorHAnsi"/>
                <w:sz w:val="24"/>
                <w:szCs w:val="24"/>
              </w:rPr>
              <w:t>s</w:t>
            </w:r>
            <w:r w:rsidR="00EA62A9" w:rsidRPr="00B3039C">
              <w:rPr>
                <w:rFonts w:cstheme="minorHAnsi"/>
                <w:sz w:val="24"/>
                <w:szCs w:val="24"/>
              </w:rPr>
              <w:t>,</w:t>
            </w:r>
            <w:r w:rsidR="007603E3" w:rsidRPr="00B3039C">
              <w:rPr>
                <w:rFonts w:cstheme="minorHAnsi"/>
                <w:sz w:val="24"/>
                <w:szCs w:val="24"/>
              </w:rPr>
              <w:t xml:space="preserve"> and a prompt card for your dashboard</w:t>
            </w:r>
          </w:p>
          <w:p w14:paraId="4DD6CA63" w14:textId="6EF39025" w:rsidR="00395911" w:rsidRPr="00B3039C" w:rsidRDefault="00395911" w:rsidP="0047248B">
            <w:pPr>
              <w:pStyle w:val="NoSpacing"/>
              <w:jc w:val="center"/>
              <w:rPr>
                <w:rFonts w:cstheme="minorHAnsi"/>
                <w:sz w:val="24"/>
                <w:szCs w:val="24"/>
              </w:rPr>
            </w:pPr>
            <w:r w:rsidRPr="00B3039C">
              <w:rPr>
                <w:rFonts w:cstheme="minorHAnsi"/>
                <w:color w:val="0070C0"/>
                <w:sz w:val="24"/>
                <w:szCs w:val="24"/>
              </w:rPr>
              <w:t xml:space="preserve">Printed, </w:t>
            </w:r>
            <w:r w:rsidR="00536224" w:rsidRPr="00B3039C">
              <w:rPr>
                <w:rFonts w:cstheme="minorHAnsi"/>
                <w:color w:val="0070C0"/>
                <w:sz w:val="24"/>
                <w:szCs w:val="24"/>
              </w:rPr>
              <w:t xml:space="preserve">info sheets not </w:t>
            </w:r>
            <w:r w:rsidRPr="00B3039C">
              <w:rPr>
                <w:rFonts w:cstheme="minorHAnsi"/>
                <w:color w:val="0070C0"/>
                <w:sz w:val="24"/>
                <w:szCs w:val="24"/>
              </w:rPr>
              <w:t>laminated</w:t>
            </w:r>
            <w:r w:rsidR="00536224" w:rsidRPr="00B3039C">
              <w:rPr>
                <w:rFonts w:cstheme="minorHAnsi"/>
                <w:color w:val="0070C0"/>
                <w:sz w:val="24"/>
                <w:szCs w:val="24"/>
              </w:rPr>
              <w:t>, prompt card laminated</w:t>
            </w:r>
          </w:p>
        </w:tc>
        <w:tc>
          <w:tcPr>
            <w:tcW w:w="1560" w:type="dxa"/>
            <w:vAlign w:val="center"/>
          </w:tcPr>
          <w:p w14:paraId="441F1553" w14:textId="2665C079" w:rsidR="0047248B"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2.50</w:t>
            </w:r>
          </w:p>
        </w:tc>
      </w:tr>
      <w:tr w:rsidR="0047248B" w14:paraId="71FD0151" w14:textId="77777777" w:rsidTr="00F950B8">
        <w:tc>
          <w:tcPr>
            <w:tcW w:w="2553" w:type="dxa"/>
            <w:vAlign w:val="center"/>
          </w:tcPr>
          <w:p w14:paraId="4FFE0E7A" w14:textId="59D80D99" w:rsidR="0047248B" w:rsidRPr="002D0986" w:rsidRDefault="00894818" w:rsidP="0047248B">
            <w:pPr>
              <w:pStyle w:val="NoSpacing"/>
              <w:jc w:val="center"/>
              <w:rPr>
                <w:rFonts w:cstheme="minorHAnsi"/>
                <w:b/>
                <w:bCs/>
                <w:sz w:val="28"/>
                <w:szCs w:val="28"/>
              </w:rPr>
            </w:pPr>
            <w:r w:rsidRPr="002D0986">
              <w:rPr>
                <w:rFonts w:cstheme="minorHAnsi"/>
                <w:b/>
                <w:bCs/>
                <w:sz w:val="28"/>
                <w:szCs w:val="28"/>
              </w:rPr>
              <w:t>Lesson structure sheet</w:t>
            </w:r>
          </w:p>
        </w:tc>
        <w:tc>
          <w:tcPr>
            <w:tcW w:w="6945" w:type="dxa"/>
            <w:vAlign w:val="center"/>
          </w:tcPr>
          <w:p w14:paraId="1243148C" w14:textId="28959BCE" w:rsidR="0047248B" w:rsidRPr="00B3039C" w:rsidRDefault="00894818" w:rsidP="0047248B">
            <w:pPr>
              <w:pStyle w:val="NoSpacing"/>
              <w:jc w:val="center"/>
              <w:rPr>
                <w:rFonts w:cstheme="minorHAnsi"/>
                <w:sz w:val="24"/>
                <w:szCs w:val="24"/>
              </w:rPr>
            </w:pPr>
            <w:r w:rsidRPr="00B3039C">
              <w:rPr>
                <w:rFonts w:cstheme="minorHAnsi"/>
                <w:sz w:val="24"/>
                <w:szCs w:val="24"/>
              </w:rPr>
              <w:t xml:space="preserve">A4 sized sheet, aimed to help you remember what to say &amp; when. This is a more in depth version of the brief lesson structure </w:t>
            </w:r>
            <w:r w:rsidR="00944175" w:rsidRPr="00B3039C">
              <w:rPr>
                <w:rFonts w:cstheme="minorHAnsi"/>
                <w:sz w:val="24"/>
                <w:szCs w:val="24"/>
              </w:rPr>
              <w:t>above. Great for remembering those important bits and helps keep you on track throughout the lesson!</w:t>
            </w:r>
          </w:p>
          <w:p w14:paraId="607E3E27" w14:textId="32780405" w:rsidR="00395911" w:rsidRPr="00B3039C" w:rsidRDefault="00395911" w:rsidP="0047248B">
            <w:pPr>
              <w:pStyle w:val="NoSpacing"/>
              <w:jc w:val="center"/>
              <w:rPr>
                <w:rFonts w:cstheme="minorHAnsi"/>
                <w:sz w:val="24"/>
                <w:szCs w:val="24"/>
              </w:rPr>
            </w:pPr>
            <w:r w:rsidRPr="00B3039C">
              <w:rPr>
                <w:rFonts w:cstheme="minorHAnsi"/>
                <w:color w:val="0070C0"/>
                <w:sz w:val="24"/>
                <w:szCs w:val="24"/>
              </w:rPr>
              <w:t>Printed, laminated</w:t>
            </w:r>
          </w:p>
        </w:tc>
        <w:tc>
          <w:tcPr>
            <w:tcW w:w="1560" w:type="dxa"/>
            <w:vAlign w:val="center"/>
          </w:tcPr>
          <w:p w14:paraId="66234438" w14:textId="626CFCE2" w:rsidR="0047248B"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2.50</w:t>
            </w:r>
          </w:p>
        </w:tc>
      </w:tr>
      <w:tr w:rsidR="0047248B" w14:paraId="7590E09A" w14:textId="77777777" w:rsidTr="00F950B8">
        <w:tc>
          <w:tcPr>
            <w:tcW w:w="2553" w:type="dxa"/>
            <w:vAlign w:val="center"/>
          </w:tcPr>
          <w:p w14:paraId="12286CA0" w14:textId="49C00888" w:rsidR="0047248B" w:rsidRPr="002D0986" w:rsidRDefault="00894818" w:rsidP="0047248B">
            <w:pPr>
              <w:pStyle w:val="NoSpacing"/>
              <w:jc w:val="center"/>
              <w:rPr>
                <w:rFonts w:cstheme="minorHAnsi"/>
                <w:b/>
                <w:bCs/>
                <w:sz w:val="28"/>
                <w:szCs w:val="28"/>
              </w:rPr>
            </w:pPr>
            <w:r w:rsidRPr="002D0986">
              <w:rPr>
                <w:rFonts w:cstheme="minorHAnsi"/>
                <w:b/>
                <w:bCs/>
                <w:sz w:val="28"/>
                <w:szCs w:val="28"/>
              </w:rPr>
              <w:t>Lesson structure sheet reminder</w:t>
            </w:r>
          </w:p>
        </w:tc>
        <w:tc>
          <w:tcPr>
            <w:tcW w:w="6945" w:type="dxa"/>
            <w:vAlign w:val="center"/>
          </w:tcPr>
          <w:p w14:paraId="28FEEE98" w14:textId="2DCD57CC" w:rsidR="0047248B" w:rsidRPr="00B3039C" w:rsidRDefault="00894818" w:rsidP="0047248B">
            <w:pPr>
              <w:pStyle w:val="NoSpacing"/>
              <w:jc w:val="center"/>
              <w:rPr>
                <w:rFonts w:cstheme="minorHAnsi"/>
                <w:sz w:val="24"/>
                <w:szCs w:val="24"/>
              </w:rPr>
            </w:pPr>
            <w:r w:rsidRPr="00B3039C">
              <w:rPr>
                <w:rFonts w:cstheme="minorHAnsi"/>
                <w:sz w:val="24"/>
                <w:szCs w:val="24"/>
              </w:rPr>
              <w:t xml:space="preserve">A4 sized sheet, laminated – so you can write on it and remember what the goals were for the lesson, scaling, responsibilities, etc. Because it’s laminated, you can rub it off and reuse it for each </w:t>
            </w:r>
            <w:r w:rsidR="00B3039C">
              <w:rPr>
                <w:rFonts w:cstheme="minorHAnsi"/>
                <w:sz w:val="24"/>
                <w:szCs w:val="24"/>
              </w:rPr>
              <w:t>pupil</w:t>
            </w:r>
            <w:r w:rsidR="00944175" w:rsidRPr="00B3039C">
              <w:rPr>
                <w:rFonts w:cstheme="minorHAnsi"/>
                <w:sz w:val="24"/>
                <w:szCs w:val="24"/>
              </w:rPr>
              <w:t>. Works well with the lesson structure sheet above.</w:t>
            </w:r>
          </w:p>
          <w:p w14:paraId="33DBF4B1" w14:textId="57141722" w:rsidR="00395911" w:rsidRPr="00B3039C" w:rsidRDefault="00395911" w:rsidP="0047248B">
            <w:pPr>
              <w:pStyle w:val="NoSpacing"/>
              <w:jc w:val="center"/>
              <w:rPr>
                <w:rFonts w:cstheme="minorHAnsi"/>
                <w:sz w:val="24"/>
                <w:szCs w:val="24"/>
              </w:rPr>
            </w:pPr>
            <w:r w:rsidRPr="00B3039C">
              <w:rPr>
                <w:rFonts w:cstheme="minorHAnsi"/>
                <w:color w:val="0070C0"/>
                <w:sz w:val="24"/>
                <w:szCs w:val="24"/>
              </w:rPr>
              <w:t>Printed, laminated</w:t>
            </w:r>
          </w:p>
        </w:tc>
        <w:tc>
          <w:tcPr>
            <w:tcW w:w="1560" w:type="dxa"/>
            <w:vAlign w:val="center"/>
          </w:tcPr>
          <w:p w14:paraId="1846F77B" w14:textId="10C70C73" w:rsidR="0047248B"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2.50</w:t>
            </w:r>
          </w:p>
        </w:tc>
      </w:tr>
      <w:tr w:rsidR="00894818" w14:paraId="47E4541E" w14:textId="77777777" w:rsidTr="00F950B8">
        <w:tc>
          <w:tcPr>
            <w:tcW w:w="2553" w:type="dxa"/>
            <w:vAlign w:val="center"/>
          </w:tcPr>
          <w:p w14:paraId="198AD0E9" w14:textId="41648983" w:rsidR="00D8697E" w:rsidRPr="002D0986" w:rsidRDefault="00894818" w:rsidP="00D8697E">
            <w:pPr>
              <w:pStyle w:val="NoSpacing"/>
              <w:jc w:val="center"/>
              <w:rPr>
                <w:rFonts w:cstheme="minorHAnsi"/>
                <w:b/>
                <w:bCs/>
                <w:sz w:val="28"/>
                <w:szCs w:val="28"/>
              </w:rPr>
            </w:pPr>
            <w:r w:rsidRPr="002D0986">
              <w:rPr>
                <w:rFonts w:cstheme="minorHAnsi"/>
                <w:b/>
                <w:bCs/>
                <w:sz w:val="28"/>
                <w:szCs w:val="28"/>
              </w:rPr>
              <w:t>MSPSL sheet</w:t>
            </w:r>
          </w:p>
        </w:tc>
        <w:tc>
          <w:tcPr>
            <w:tcW w:w="6945" w:type="dxa"/>
            <w:vAlign w:val="center"/>
          </w:tcPr>
          <w:p w14:paraId="7718248A" w14:textId="19DEE916" w:rsidR="00894818" w:rsidRPr="00B3039C" w:rsidRDefault="00894818" w:rsidP="0047248B">
            <w:pPr>
              <w:pStyle w:val="NoSpacing"/>
              <w:jc w:val="center"/>
              <w:rPr>
                <w:rFonts w:cstheme="minorHAnsi"/>
                <w:sz w:val="24"/>
                <w:szCs w:val="24"/>
              </w:rPr>
            </w:pPr>
            <w:r w:rsidRPr="00B3039C">
              <w:rPr>
                <w:rFonts w:cstheme="minorHAnsi"/>
                <w:sz w:val="24"/>
                <w:szCs w:val="24"/>
              </w:rPr>
              <w:t xml:space="preserve">Basic MSPSL sheet for you to use with </w:t>
            </w:r>
            <w:r w:rsidR="009566D3">
              <w:rPr>
                <w:rFonts w:cstheme="minorHAnsi"/>
                <w:sz w:val="24"/>
                <w:szCs w:val="24"/>
              </w:rPr>
              <w:t>pupil</w:t>
            </w:r>
            <w:r w:rsidRPr="00B3039C">
              <w:rPr>
                <w:rFonts w:cstheme="minorHAnsi"/>
                <w:sz w:val="24"/>
                <w:szCs w:val="24"/>
              </w:rPr>
              <w:t xml:space="preserve">s, including what it is, when to use it, </w:t>
            </w:r>
            <w:r w:rsidR="00B3039C" w:rsidRPr="00B3039C">
              <w:rPr>
                <w:rFonts w:cstheme="minorHAnsi"/>
                <w:sz w:val="24"/>
                <w:szCs w:val="24"/>
              </w:rPr>
              <w:t>and example questions</w:t>
            </w:r>
            <w:r w:rsidRPr="00B3039C">
              <w:rPr>
                <w:rFonts w:cstheme="minorHAnsi"/>
                <w:sz w:val="24"/>
                <w:szCs w:val="24"/>
              </w:rPr>
              <w:t xml:space="preserve"> (could also be shared with </w:t>
            </w:r>
            <w:r w:rsidR="009566D3">
              <w:rPr>
                <w:rFonts w:cstheme="minorHAnsi"/>
                <w:sz w:val="24"/>
                <w:szCs w:val="24"/>
              </w:rPr>
              <w:t>pupil</w:t>
            </w:r>
            <w:r w:rsidRPr="00B3039C">
              <w:rPr>
                <w:rFonts w:cstheme="minorHAnsi"/>
                <w:sz w:val="24"/>
                <w:szCs w:val="24"/>
              </w:rPr>
              <w:t xml:space="preserve"> if you wanted to)</w:t>
            </w:r>
          </w:p>
          <w:p w14:paraId="7D7D2D12" w14:textId="743EB718" w:rsidR="00395911" w:rsidRPr="00B3039C" w:rsidRDefault="00395911" w:rsidP="0047248B">
            <w:pPr>
              <w:pStyle w:val="NoSpacing"/>
              <w:jc w:val="center"/>
              <w:rPr>
                <w:rFonts w:cstheme="minorHAnsi"/>
                <w:sz w:val="24"/>
                <w:szCs w:val="24"/>
              </w:rPr>
            </w:pPr>
            <w:r w:rsidRPr="00B3039C">
              <w:rPr>
                <w:rFonts w:cstheme="minorHAnsi"/>
                <w:color w:val="0070C0"/>
                <w:sz w:val="24"/>
                <w:szCs w:val="24"/>
              </w:rPr>
              <w:t>Printed, laminated</w:t>
            </w:r>
          </w:p>
        </w:tc>
        <w:tc>
          <w:tcPr>
            <w:tcW w:w="1560" w:type="dxa"/>
            <w:vAlign w:val="center"/>
          </w:tcPr>
          <w:p w14:paraId="463705BF" w14:textId="3C0BE1F2" w:rsidR="00894818"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2.50</w:t>
            </w:r>
          </w:p>
        </w:tc>
      </w:tr>
      <w:tr w:rsidR="00894818" w14:paraId="74B79DCF" w14:textId="77777777" w:rsidTr="00F950B8">
        <w:tc>
          <w:tcPr>
            <w:tcW w:w="2553" w:type="dxa"/>
            <w:vAlign w:val="center"/>
          </w:tcPr>
          <w:p w14:paraId="7A1FF5C8" w14:textId="6D5EC4DB" w:rsidR="00894818" w:rsidRPr="002D0986" w:rsidRDefault="00894818" w:rsidP="0047248B">
            <w:pPr>
              <w:pStyle w:val="NoSpacing"/>
              <w:jc w:val="center"/>
              <w:rPr>
                <w:rFonts w:cstheme="minorHAnsi"/>
                <w:b/>
                <w:bCs/>
                <w:sz w:val="28"/>
                <w:szCs w:val="28"/>
              </w:rPr>
            </w:pPr>
            <w:r w:rsidRPr="002D0986">
              <w:rPr>
                <w:rFonts w:cstheme="minorHAnsi"/>
                <w:b/>
                <w:bCs/>
                <w:sz w:val="28"/>
                <w:szCs w:val="28"/>
              </w:rPr>
              <w:lastRenderedPageBreak/>
              <w:t>PDI Observing lessons sheet</w:t>
            </w:r>
          </w:p>
        </w:tc>
        <w:tc>
          <w:tcPr>
            <w:tcW w:w="6945" w:type="dxa"/>
            <w:vAlign w:val="center"/>
          </w:tcPr>
          <w:p w14:paraId="7B62F461" w14:textId="6F965596" w:rsidR="00894818" w:rsidRPr="00B3039C" w:rsidRDefault="003F1FE8" w:rsidP="0047248B">
            <w:pPr>
              <w:pStyle w:val="NoSpacing"/>
              <w:jc w:val="center"/>
              <w:rPr>
                <w:rFonts w:cstheme="minorHAnsi"/>
                <w:sz w:val="24"/>
                <w:szCs w:val="24"/>
              </w:rPr>
            </w:pPr>
            <w:r w:rsidRPr="00B3039C">
              <w:rPr>
                <w:rFonts w:cstheme="minorHAnsi"/>
                <w:sz w:val="24"/>
                <w:szCs w:val="24"/>
              </w:rPr>
              <w:t>This is a great sheet if you are observing other instructor</w:t>
            </w:r>
            <w:r w:rsidR="00B3039C">
              <w:rPr>
                <w:rFonts w:cstheme="minorHAnsi"/>
                <w:sz w:val="24"/>
                <w:szCs w:val="24"/>
              </w:rPr>
              <w:t>’</w:t>
            </w:r>
            <w:r w:rsidRPr="00B3039C">
              <w:rPr>
                <w:rFonts w:cstheme="minorHAnsi"/>
                <w:sz w:val="24"/>
                <w:szCs w:val="24"/>
              </w:rPr>
              <w:t>s lessons – whether you’re observing local PDIs, ADIs, or your trainer’s lessons. This sheet has some great questions and thinking points, which cover the 7 competencies where instructors fall down the most</w:t>
            </w:r>
          </w:p>
          <w:p w14:paraId="3724E721" w14:textId="462C0840" w:rsidR="003F1FE8" w:rsidRPr="00B3039C" w:rsidRDefault="003F1FE8" w:rsidP="0047248B">
            <w:pPr>
              <w:pStyle w:val="NoSpacing"/>
              <w:jc w:val="center"/>
              <w:rPr>
                <w:rFonts w:cstheme="minorHAnsi"/>
                <w:sz w:val="24"/>
                <w:szCs w:val="24"/>
              </w:rPr>
            </w:pPr>
            <w:r w:rsidRPr="00B3039C">
              <w:rPr>
                <w:rFonts w:cstheme="minorHAnsi"/>
                <w:color w:val="0070C0"/>
                <w:sz w:val="24"/>
                <w:szCs w:val="24"/>
              </w:rPr>
              <w:t>Comes in pack</w:t>
            </w:r>
            <w:r w:rsidR="00B3039C">
              <w:rPr>
                <w:rFonts w:cstheme="minorHAnsi"/>
                <w:color w:val="0070C0"/>
                <w:sz w:val="24"/>
                <w:szCs w:val="24"/>
              </w:rPr>
              <w:t xml:space="preserve"> a</w:t>
            </w:r>
            <w:r w:rsidRPr="00B3039C">
              <w:rPr>
                <w:rFonts w:cstheme="minorHAnsi"/>
                <w:color w:val="0070C0"/>
                <w:sz w:val="24"/>
                <w:szCs w:val="24"/>
              </w:rPr>
              <w:t xml:space="preserve"> of 5. Not laminated</w:t>
            </w:r>
          </w:p>
        </w:tc>
        <w:tc>
          <w:tcPr>
            <w:tcW w:w="1560" w:type="dxa"/>
            <w:vAlign w:val="center"/>
          </w:tcPr>
          <w:p w14:paraId="1DC39F01" w14:textId="5A14831C" w:rsidR="00894818"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2.00</w:t>
            </w:r>
          </w:p>
        </w:tc>
      </w:tr>
      <w:tr w:rsidR="003F1FE8" w14:paraId="212ADEBD" w14:textId="77777777" w:rsidTr="00F950B8">
        <w:tc>
          <w:tcPr>
            <w:tcW w:w="2553" w:type="dxa"/>
            <w:vAlign w:val="center"/>
          </w:tcPr>
          <w:p w14:paraId="0C8C8D6C" w14:textId="571CBC15" w:rsidR="003F1FE8" w:rsidRPr="002D0986" w:rsidRDefault="003F1FE8" w:rsidP="0047248B">
            <w:pPr>
              <w:pStyle w:val="NoSpacing"/>
              <w:jc w:val="center"/>
              <w:rPr>
                <w:rFonts w:cstheme="minorHAnsi"/>
                <w:b/>
                <w:bCs/>
                <w:sz w:val="28"/>
                <w:szCs w:val="28"/>
              </w:rPr>
            </w:pPr>
            <w:r w:rsidRPr="002D0986">
              <w:rPr>
                <w:rFonts w:cstheme="minorHAnsi"/>
                <w:b/>
                <w:bCs/>
                <w:sz w:val="28"/>
                <w:szCs w:val="28"/>
              </w:rPr>
              <w:t>Places you can’t stop</w:t>
            </w:r>
          </w:p>
        </w:tc>
        <w:tc>
          <w:tcPr>
            <w:tcW w:w="6945" w:type="dxa"/>
            <w:vAlign w:val="center"/>
          </w:tcPr>
          <w:p w14:paraId="7F7F74BD" w14:textId="1080110D" w:rsidR="003F1FE8" w:rsidRPr="00B3039C" w:rsidRDefault="003F1FE8" w:rsidP="0047248B">
            <w:pPr>
              <w:pStyle w:val="NoSpacing"/>
              <w:jc w:val="center"/>
              <w:rPr>
                <w:rFonts w:cstheme="minorHAnsi"/>
                <w:sz w:val="24"/>
                <w:szCs w:val="24"/>
              </w:rPr>
            </w:pPr>
            <w:r w:rsidRPr="00B3039C">
              <w:rPr>
                <w:rFonts w:cstheme="minorHAnsi"/>
                <w:sz w:val="24"/>
                <w:szCs w:val="24"/>
              </w:rPr>
              <w:t xml:space="preserve">A good teaching sheet, which lists all the places that you cannot stop safely, legally or conveniently. Also includes example pictures to help you explain to </w:t>
            </w:r>
            <w:r w:rsidR="00B3039C">
              <w:rPr>
                <w:rFonts w:cstheme="minorHAnsi"/>
                <w:sz w:val="24"/>
                <w:szCs w:val="24"/>
              </w:rPr>
              <w:t>pupils</w:t>
            </w:r>
          </w:p>
          <w:p w14:paraId="071A31AB" w14:textId="57AE82A0" w:rsidR="00395911" w:rsidRPr="00B3039C" w:rsidRDefault="00395911" w:rsidP="0047248B">
            <w:pPr>
              <w:pStyle w:val="NoSpacing"/>
              <w:jc w:val="center"/>
              <w:rPr>
                <w:rFonts w:cstheme="minorHAnsi"/>
                <w:sz w:val="24"/>
                <w:szCs w:val="24"/>
              </w:rPr>
            </w:pPr>
            <w:r w:rsidRPr="00B3039C">
              <w:rPr>
                <w:rFonts w:cstheme="minorHAnsi"/>
                <w:color w:val="0070C0"/>
                <w:sz w:val="24"/>
                <w:szCs w:val="24"/>
              </w:rPr>
              <w:t>Printed, laminated</w:t>
            </w:r>
          </w:p>
        </w:tc>
        <w:tc>
          <w:tcPr>
            <w:tcW w:w="1560" w:type="dxa"/>
            <w:vAlign w:val="center"/>
          </w:tcPr>
          <w:p w14:paraId="12F020E6" w14:textId="47AA2B90" w:rsidR="003F1FE8"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1.50</w:t>
            </w:r>
          </w:p>
        </w:tc>
      </w:tr>
      <w:tr w:rsidR="003F1FE8" w14:paraId="021226F0" w14:textId="77777777" w:rsidTr="00F950B8">
        <w:tc>
          <w:tcPr>
            <w:tcW w:w="2553" w:type="dxa"/>
            <w:vAlign w:val="center"/>
          </w:tcPr>
          <w:p w14:paraId="39786F5A" w14:textId="49BD0E7C" w:rsidR="003F1FE8" w:rsidRPr="002D0986" w:rsidRDefault="003F1FE8" w:rsidP="0047248B">
            <w:pPr>
              <w:pStyle w:val="NoSpacing"/>
              <w:jc w:val="center"/>
              <w:rPr>
                <w:rFonts w:cstheme="minorHAnsi"/>
                <w:b/>
                <w:bCs/>
                <w:sz w:val="28"/>
                <w:szCs w:val="28"/>
              </w:rPr>
            </w:pPr>
            <w:r w:rsidRPr="002D0986">
              <w:rPr>
                <w:rFonts w:cstheme="minorHAnsi"/>
                <w:b/>
                <w:bCs/>
                <w:sz w:val="28"/>
                <w:szCs w:val="28"/>
              </w:rPr>
              <w:t>Question starters</w:t>
            </w:r>
          </w:p>
        </w:tc>
        <w:tc>
          <w:tcPr>
            <w:tcW w:w="6945" w:type="dxa"/>
            <w:vAlign w:val="center"/>
          </w:tcPr>
          <w:p w14:paraId="5C5498C0" w14:textId="56FBC66A" w:rsidR="00395911" w:rsidRPr="00B3039C" w:rsidRDefault="003F1FE8" w:rsidP="00815290">
            <w:pPr>
              <w:pStyle w:val="NoSpacing"/>
              <w:jc w:val="center"/>
              <w:rPr>
                <w:rFonts w:cstheme="minorHAnsi"/>
                <w:sz w:val="24"/>
                <w:szCs w:val="24"/>
              </w:rPr>
            </w:pPr>
            <w:r w:rsidRPr="00B3039C">
              <w:rPr>
                <w:rFonts w:cstheme="minorHAnsi"/>
                <w:sz w:val="24"/>
                <w:szCs w:val="24"/>
              </w:rPr>
              <w:t>A great sheet with different ways to start your questions</w:t>
            </w:r>
            <w:r w:rsidR="00B3039C">
              <w:rPr>
                <w:rFonts w:cstheme="minorHAnsi"/>
                <w:sz w:val="24"/>
                <w:szCs w:val="24"/>
              </w:rPr>
              <w:t xml:space="preserve">, </w:t>
            </w:r>
            <w:r w:rsidRPr="00B3039C">
              <w:rPr>
                <w:rFonts w:cstheme="minorHAnsi"/>
                <w:sz w:val="24"/>
                <w:szCs w:val="24"/>
              </w:rPr>
              <w:t xml:space="preserve">leading to better responses from your </w:t>
            </w:r>
            <w:r w:rsidR="00B3039C">
              <w:rPr>
                <w:rFonts w:cstheme="minorHAnsi"/>
                <w:sz w:val="24"/>
                <w:szCs w:val="24"/>
              </w:rPr>
              <w:t>pupils</w:t>
            </w:r>
            <w:r w:rsidRPr="00B3039C">
              <w:rPr>
                <w:rFonts w:cstheme="minorHAnsi"/>
                <w:sz w:val="24"/>
                <w:szCs w:val="24"/>
              </w:rPr>
              <w:t>. Comes with an A4 sized sheet</w:t>
            </w:r>
            <w:r w:rsidR="00815290" w:rsidRPr="00B3039C">
              <w:rPr>
                <w:rFonts w:cstheme="minorHAnsi"/>
                <w:sz w:val="24"/>
                <w:szCs w:val="24"/>
              </w:rPr>
              <w:t xml:space="preserve"> of question starters</w:t>
            </w:r>
            <w:r w:rsidRPr="00B3039C">
              <w:rPr>
                <w:rFonts w:cstheme="minorHAnsi"/>
                <w:sz w:val="24"/>
                <w:szCs w:val="24"/>
              </w:rPr>
              <w:t xml:space="preserve">, </w:t>
            </w:r>
            <w:r w:rsidR="00815290" w:rsidRPr="00B3039C">
              <w:rPr>
                <w:rFonts w:cstheme="minorHAnsi"/>
                <w:sz w:val="24"/>
                <w:szCs w:val="24"/>
              </w:rPr>
              <w:t>a small prompt card for your dashboard, and an information</w:t>
            </w:r>
            <w:r w:rsidRPr="00B3039C">
              <w:rPr>
                <w:rFonts w:cstheme="minorHAnsi"/>
                <w:sz w:val="24"/>
                <w:szCs w:val="24"/>
              </w:rPr>
              <w:t xml:space="preserve"> sheet with extra information and support, plus examples of questions using the question starters </w:t>
            </w:r>
            <w:r w:rsidR="00815290" w:rsidRPr="00B3039C">
              <w:rPr>
                <w:rFonts w:cstheme="minorHAnsi"/>
                <w:sz w:val="24"/>
                <w:szCs w:val="24"/>
              </w:rPr>
              <w:br/>
            </w:r>
            <w:r w:rsidR="00395911" w:rsidRPr="00B3039C">
              <w:rPr>
                <w:rFonts w:cstheme="minorHAnsi"/>
                <w:color w:val="0070C0"/>
                <w:sz w:val="24"/>
                <w:szCs w:val="24"/>
              </w:rPr>
              <w:t>Printed, laminated</w:t>
            </w:r>
          </w:p>
        </w:tc>
        <w:tc>
          <w:tcPr>
            <w:tcW w:w="1560" w:type="dxa"/>
            <w:vAlign w:val="center"/>
          </w:tcPr>
          <w:p w14:paraId="3474DB69" w14:textId="03D46535" w:rsidR="003F1FE8"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2.50</w:t>
            </w:r>
          </w:p>
        </w:tc>
      </w:tr>
      <w:tr w:rsidR="00F06B63" w14:paraId="5ABDBA24" w14:textId="77777777" w:rsidTr="00F950B8">
        <w:tc>
          <w:tcPr>
            <w:tcW w:w="2553" w:type="dxa"/>
            <w:vAlign w:val="center"/>
          </w:tcPr>
          <w:p w14:paraId="2F97DA53" w14:textId="677A6B32" w:rsidR="00F06B63" w:rsidRPr="002D0986" w:rsidRDefault="00F06B63" w:rsidP="0047248B">
            <w:pPr>
              <w:pStyle w:val="NoSpacing"/>
              <w:jc w:val="center"/>
              <w:rPr>
                <w:rFonts w:cstheme="minorHAnsi"/>
                <w:b/>
                <w:bCs/>
                <w:sz w:val="28"/>
                <w:szCs w:val="28"/>
              </w:rPr>
            </w:pPr>
            <w:r w:rsidRPr="002D0986">
              <w:rPr>
                <w:rFonts w:cstheme="minorHAnsi"/>
                <w:b/>
                <w:bCs/>
                <w:sz w:val="28"/>
                <w:szCs w:val="28"/>
              </w:rPr>
              <w:t>Trainee licence made easy</w:t>
            </w:r>
          </w:p>
        </w:tc>
        <w:tc>
          <w:tcPr>
            <w:tcW w:w="6945" w:type="dxa"/>
            <w:vAlign w:val="center"/>
          </w:tcPr>
          <w:p w14:paraId="6F9F7073" w14:textId="54B574ED" w:rsidR="00F06B63" w:rsidRPr="00B3039C" w:rsidRDefault="00F06B63" w:rsidP="0047248B">
            <w:pPr>
              <w:pStyle w:val="NoSpacing"/>
              <w:jc w:val="center"/>
              <w:rPr>
                <w:rFonts w:cstheme="minorHAnsi"/>
                <w:sz w:val="24"/>
                <w:szCs w:val="24"/>
              </w:rPr>
            </w:pPr>
            <w:r w:rsidRPr="00B3039C">
              <w:rPr>
                <w:rFonts w:cstheme="minorHAnsi"/>
                <w:sz w:val="24"/>
                <w:szCs w:val="24"/>
              </w:rPr>
              <w:t>Confused with what the trainee</w:t>
            </w:r>
            <w:r w:rsidR="00373731" w:rsidRPr="00B3039C">
              <w:rPr>
                <w:rFonts w:cstheme="minorHAnsi"/>
                <w:sz w:val="24"/>
                <w:szCs w:val="24"/>
              </w:rPr>
              <w:t>/pink</w:t>
            </w:r>
            <w:r w:rsidRPr="00B3039C">
              <w:rPr>
                <w:rFonts w:cstheme="minorHAnsi"/>
                <w:sz w:val="24"/>
                <w:szCs w:val="24"/>
              </w:rPr>
              <w:t xml:space="preserve"> licence is</w:t>
            </w:r>
            <w:r w:rsidR="00373731" w:rsidRPr="00B3039C">
              <w:rPr>
                <w:rFonts w:cstheme="minorHAnsi"/>
                <w:sz w:val="24"/>
                <w:szCs w:val="24"/>
              </w:rPr>
              <w:t>,</w:t>
            </w:r>
            <w:r w:rsidRPr="00B3039C">
              <w:rPr>
                <w:rFonts w:cstheme="minorHAnsi"/>
                <w:sz w:val="24"/>
                <w:szCs w:val="24"/>
              </w:rPr>
              <w:t xml:space="preserve"> how it works, the requirements</w:t>
            </w:r>
            <w:r w:rsidR="00373731" w:rsidRPr="00B3039C">
              <w:rPr>
                <w:rFonts w:cstheme="minorHAnsi"/>
                <w:sz w:val="24"/>
                <w:szCs w:val="24"/>
              </w:rPr>
              <w:t xml:space="preserve">, forms, and rules are </w:t>
            </w:r>
            <w:r w:rsidR="00B3039C">
              <w:rPr>
                <w:rFonts w:cstheme="minorHAnsi"/>
                <w:sz w:val="24"/>
                <w:szCs w:val="24"/>
              </w:rPr>
              <w:t>for</w:t>
            </w:r>
            <w:r w:rsidR="00373731" w:rsidRPr="00B3039C">
              <w:rPr>
                <w:rFonts w:cstheme="minorHAnsi"/>
                <w:sz w:val="24"/>
                <w:szCs w:val="24"/>
              </w:rPr>
              <w:t xml:space="preserve"> being on a </w:t>
            </w:r>
            <w:r w:rsidR="00B3039C">
              <w:rPr>
                <w:rFonts w:cstheme="minorHAnsi"/>
                <w:sz w:val="24"/>
                <w:szCs w:val="24"/>
              </w:rPr>
              <w:t xml:space="preserve">trainee </w:t>
            </w:r>
            <w:r w:rsidR="00373731" w:rsidRPr="00B3039C">
              <w:rPr>
                <w:rFonts w:cstheme="minorHAnsi"/>
                <w:sz w:val="24"/>
                <w:szCs w:val="24"/>
              </w:rPr>
              <w:t>licence</w:t>
            </w:r>
            <w:r w:rsidRPr="00B3039C">
              <w:rPr>
                <w:rFonts w:cstheme="minorHAnsi"/>
                <w:sz w:val="24"/>
                <w:szCs w:val="24"/>
              </w:rPr>
              <w:t>? Then this is the sheet for you</w:t>
            </w:r>
            <w:r w:rsidR="00373731" w:rsidRPr="00B3039C">
              <w:rPr>
                <w:rFonts w:cstheme="minorHAnsi"/>
                <w:sz w:val="24"/>
                <w:szCs w:val="24"/>
              </w:rPr>
              <w:t>, we’ve made it simple to understand!</w:t>
            </w:r>
            <w:r w:rsidR="00373731" w:rsidRPr="00B3039C">
              <w:rPr>
                <w:rFonts w:cstheme="minorHAnsi"/>
                <w:sz w:val="24"/>
                <w:szCs w:val="24"/>
              </w:rPr>
              <w:br/>
            </w:r>
            <w:r w:rsidR="00395911" w:rsidRPr="00B3039C">
              <w:rPr>
                <w:rFonts w:cstheme="minorHAnsi"/>
                <w:color w:val="0070C0"/>
                <w:sz w:val="24"/>
                <w:szCs w:val="24"/>
              </w:rPr>
              <w:t>Printed, not laminated</w:t>
            </w:r>
          </w:p>
        </w:tc>
        <w:tc>
          <w:tcPr>
            <w:tcW w:w="1560" w:type="dxa"/>
            <w:vAlign w:val="center"/>
          </w:tcPr>
          <w:p w14:paraId="52A9E4DC" w14:textId="20CD2081" w:rsidR="00F06B63"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2.00</w:t>
            </w:r>
          </w:p>
        </w:tc>
      </w:tr>
      <w:tr w:rsidR="00F06B63" w14:paraId="1BF256C5" w14:textId="77777777" w:rsidTr="00F950B8">
        <w:tc>
          <w:tcPr>
            <w:tcW w:w="2553" w:type="dxa"/>
            <w:vAlign w:val="center"/>
          </w:tcPr>
          <w:p w14:paraId="2A2F69B8" w14:textId="64423F4C" w:rsidR="00F06B63" w:rsidRPr="002D0986" w:rsidRDefault="00F06B63" w:rsidP="0047248B">
            <w:pPr>
              <w:pStyle w:val="NoSpacing"/>
              <w:jc w:val="center"/>
              <w:rPr>
                <w:rFonts w:cstheme="minorHAnsi"/>
                <w:b/>
                <w:bCs/>
                <w:sz w:val="28"/>
                <w:szCs w:val="28"/>
              </w:rPr>
            </w:pPr>
            <w:r w:rsidRPr="002D0986">
              <w:rPr>
                <w:rFonts w:cstheme="minorHAnsi"/>
                <w:b/>
                <w:bCs/>
                <w:sz w:val="28"/>
                <w:szCs w:val="28"/>
              </w:rPr>
              <w:t>Using scaling effectively</w:t>
            </w:r>
          </w:p>
        </w:tc>
        <w:tc>
          <w:tcPr>
            <w:tcW w:w="6945" w:type="dxa"/>
            <w:vAlign w:val="center"/>
          </w:tcPr>
          <w:p w14:paraId="41EC8A2F" w14:textId="59FC2EC5" w:rsidR="00F06B63" w:rsidRPr="00B3039C" w:rsidRDefault="00F06B63" w:rsidP="0047248B">
            <w:pPr>
              <w:pStyle w:val="NoSpacing"/>
              <w:jc w:val="center"/>
              <w:rPr>
                <w:rFonts w:cstheme="minorHAnsi"/>
                <w:sz w:val="24"/>
                <w:szCs w:val="24"/>
              </w:rPr>
            </w:pPr>
            <w:r w:rsidRPr="00B3039C">
              <w:rPr>
                <w:rFonts w:cstheme="minorHAnsi"/>
                <w:sz w:val="24"/>
                <w:szCs w:val="24"/>
              </w:rPr>
              <w:t>We hear about scaling all the time… but are you doing it effectively? Are you using scaling just because it’s something you ‘have’ to do? We talk about scaling, what it is, how it works, how to make it effective, and useful tips</w:t>
            </w:r>
          </w:p>
          <w:p w14:paraId="77F78252" w14:textId="238FD1D9" w:rsidR="0080083D" w:rsidRPr="00B3039C" w:rsidRDefault="00395911" w:rsidP="00B3039C">
            <w:pPr>
              <w:pStyle w:val="NoSpacing"/>
              <w:jc w:val="center"/>
              <w:rPr>
                <w:rFonts w:cstheme="minorHAnsi"/>
                <w:color w:val="0070C0"/>
                <w:sz w:val="24"/>
                <w:szCs w:val="24"/>
              </w:rPr>
            </w:pPr>
            <w:r w:rsidRPr="00B3039C">
              <w:rPr>
                <w:rFonts w:cstheme="minorHAnsi"/>
                <w:color w:val="0070C0"/>
                <w:sz w:val="24"/>
                <w:szCs w:val="24"/>
              </w:rPr>
              <w:t xml:space="preserve">Printed, </w:t>
            </w:r>
            <w:r w:rsidR="00B3039C">
              <w:rPr>
                <w:rFonts w:cstheme="minorHAnsi"/>
                <w:color w:val="0070C0"/>
                <w:sz w:val="24"/>
                <w:szCs w:val="24"/>
              </w:rPr>
              <w:t xml:space="preserve">not </w:t>
            </w:r>
            <w:r w:rsidRPr="00B3039C">
              <w:rPr>
                <w:rFonts w:cstheme="minorHAnsi"/>
                <w:color w:val="0070C0"/>
                <w:sz w:val="24"/>
                <w:szCs w:val="24"/>
              </w:rPr>
              <w:t>laminated</w:t>
            </w:r>
          </w:p>
        </w:tc>
        <w:tc>
          <w:tcPr>
            <w:tcW w:w="1560" w:type="dxa"/>
            <w:vAlign w:val="center"/>
          </w:tcPr>
          <w:p w14:paraId="6D4F72C1" w14:textId="36C3D969" w:rsidR="0080083D" w:rsidRPr="002D0986" w:rsidRDefault="00493114" w:rsidP="0080083D">
            <w:pPr>
              <w:pStyle w:val="NoSpacing"/>
              <w:jc w:val="center"/>
              <w:rPr>
                <w:rFonts w:cstheme="minorHAnsi"/>
                <w:sz w:val="28"/>
                <w:szCs w:val="28"/>
              </w:rPr>
            </w:pPr>
            <w:r w:rsidRPr="002D0986">
              <w:rPr>
                <w:rFonts w:cstheme="minorHAnsi"/>
                <w:sz w:val="28"/>
                <w:szCs w:val="28"/>
              </w:rPr>
              <w:t>£</w:t>
            </w:r>
            <w:r w:rsidR="00B3039C">
              <w:rPr>
                <w:rFonts w:cstheme="minorHAnsi"/>
                <w:sz w:val="28"/>
                <w:szCs w:val="28"/>
              </w:rPr>
              <w:t>2.00</w:t>
            </w:r>
          </w:p>
        </w:tc>
      </w:tr>
      <w:tr w:rsidR="00F06B63" w14:paraId="63B0A5C8" w14:textId="77777777" w:rsidTr="00F950B8">
        <w:tc>
          <w:tcPr>
            <w:tcW w:w="2553" w:type="dxa"/>
            <w:vAlign w:val="center"/>
          </w:tcPr>
          <w:p w14:paraId="26EF4502" w14:textId="679FE643" w:rsidR="00F06B63" w:rsidRPr="002D0986" w:rsidRDefault="00F06B63" w:rsidP="0047248B">
            <w:pPr>
              <w:pStyle w:val="NoSpacing"/>
              <w:jc w:val="center"/>
              <w:rPr>
                <w:rFonts w:cstheme="minorHAnsi"/>
                <w:b/>
                <w:bCs/>
                <w:sz w:val="28"/>
                <w:szCs w:val="28"/>
              </w:rPr>
            </w:pPr>
            <w:r w:rsidRPr="002D0986">
              <w:rPr>
                <w:rFonts w:cstheme="minorHAnsi"/>
                <w:b/>
                <w:bCs/>
                <w:sz w:val="28"/>
                <w:szCs w:val="28"/>
              </w:rPr>
              <w:t>What is a driving fault</w:t>
            </w:r>
          </w:p>
        </w:tc>
        <w:tc>
          <w:tcPr>
            <w:tcW w:w="6945" w:type="dxa"/>
            <w:vAlign w:val="center"/>
          </w:tcPr>
          <w:p w14:paraId="2D48279C" w14:textId="4DFFF35A" w:rsidR="00F06B63" w:rsidRPr="00B3039C" w:rsidRDefault="00F06B63" w:rsidP="0047248B">
            <w:pPr>
              <w:pStyle w:val="NoSpacing"/>
              <w:jc w:val="center"/>
              <w:rPr>
                <w:rFonts w:cstheme="minorHAnsi"/>
                <w:sz w:val="24"/>
                <w:szCs w:val="24"/>
              </w:rPr>
            </w:pPr>
            <w:r w:rsidRPr="00B3039C">
              <w:rPr>
                <w:rFonts w:cstheme="minorHAnsi"/>
                <w:sz w:val="24"/>
                <w:szCs w:val="24"/>
              </w:rPr>
              <w:t xml:space="preserve">We look at what a driving fault really is, and how the examiners mark it. The information in this document is mostly taken from the examiners guidance for learner driving tests, however </w:t>
            </w:r>
            <w:r w:rsidR="00B3039C">
              <w:rPr>
                <w:rFonts w:cstheme="minorHAnsi"/>
                <w:sz w:val="24"/>
                <w:szCs w:val="24"/>
              </w:rPr>
              <w:t>we</w:t>
            </w:r>
            <w:r w:rsidRPr="00B3039C">
              <w:rPr>
                <w:rFonts w:cstheme="minorHAnsi"/>
                <w:sz w:val="24"/>
                <w:szCs w:val="24"/>
              </w:rPr>
              <w:t>’ve condensed it, ma</w:t>
            </w:r>
            <w:r w:rsidR="002812FC" w:rsidRPr="00B3039C">
              <w:rPr>
                <w:rFonts w:cstheme="minorHAnsi"/>
                <w:sz w:val="24"/>
                <w:szCs w:val="24"/>
              </w:rPr>
              <w:t>d</w:t>
            </w:r>
            <w:r w:rsidRPr="00B3039C">
              <w:rPr>
                <w:rFonts w:cstheme="minorHAnsi"/>
                <w:sz w:val="24"/>
                <w:szCs w:val="24"/>
              </w:rPr>
              <w:t>e it user friendly, and easier to understand</w:t>
            </w:r>
          </w:p>
          <w:p w14:paraId="44373578" w14:textId="752AA5D6" w:rsidR="00395911" w:rsidRPr="00B3039C" w:rsidRDefault="00395911" w:rsidP="0047248B">
            <w:pPr>
              <w:pStyle w:val="NoSpacing"/>
              <w:jc w:val="center"/>
              <w:rPr>
                <w:rFonts w:cstheme="minorHAnsi"/>
                <w:sz w:val="24"/>
                <w:szCs w:val="24"/>
              </w:rPr>
            </w:pPr>
            <w:r w:rsidRPr="00B3039C">
              <w:rPr>
                <w:rFonts w:cstheme="minorHAnsi"/>
                <w:color w:val="0070C0"/>
                <w:sz w:val="24"/>
                <w:szCs w:val="24"/>
              </w:rPr>
              <w:t>Printed, not laminated</w:t>
            </w:r>
          </w:p>
        </w:tc>
        <w:tc>
          <w:tcPr>
            <w:tcW w:w="1560" w:type="dxa"/>
            <w:vAlign w:val="center"/>
          </w:tcPr>
          <w:p w14:paraId="150B0AF9" w14:textId="2F97CB58" w:rsidR="00F06B63" w:rsidRPr="002D0986" w:rsidRDefault="00493114" w:rsidP="0047248B">
            <w:pPr>
              <w:pStyle w:val="NoSpacing"/>
              <w:jc w:val="center"/>
              <w:rPr>
                <w:rFonts w:cstheme="minorHAnsi"/>
                <w:sz w:val="28"/>
                <w:szCs w:val="28"/>
              </w:rPr>
            </w:pPr>
            <w:r w:rsidRPr="002D0986">
              <w:rPr>
                <w:rFonts w:cstheme="minorHAnsi"/>
                <w:sz w:val="28"/>
                <w:szCs w:val="28"/>
              </w:rPr>
              <w:t>£1.</w:t>
            </w:r>
            <w:r w:rsidR="00B3039C">
              <w:rPr>
                <w:rFonts w:cstheme="minorHAnsi"/>
                <w:sz w:val="28"/>
                <w:szCs w:val="28"/>
              </w:rPr>
              <w:t>50</w:t>
            </w:r>
          </w:p>
        </w:tc>
      </w:tr>
      <w:tr w:rsidR="00F06B63" w14:paraId="63A262C5" w14:textId="77777777" w:rsidTr="00F950B8">
        <w:tc>
          <w:tcPr>
            <w:tcW w:w="2553" w:type="dxa"/>
            <w:vAlign w:val="center"/>
          </w:tcPr>
          <w:p w14:paraId="525D99EF" w14:textId="77777777" w:rsidR="00F06B63" w:rsidRDefault="00F06B63" w:rsidP="0047248B">
            <w:pPr>
              <w:pStyle w:val="NoSpacing"/>
              <w:jc w:val="center"/>
              <w:rPr>
                <w:rFonts w:cstheme="minorHAnsi"/>
                <w:b/>
                <w:bCs/>
                <w:sz w:val="28"/>
                <w:szCs w:val="28"/>
              </w:rPr>
            </w:pPr>
            <w:r w:rsidRPr="002D0986">
              <w:rPr>
                <w:rFonts w:cstheme="minorHAnsi"/>
                <w:b/>
                <w:bCs/>
                <w:sz w:val="28"/>
                <w:szCs w:val="28"/>
              </w:rPr>
              <w:t>What is risk management</w:t>
            </w:r>
          </w:p>
          <w:p w14:paraId="236AD872" w14:textId="0DCDFAEB" w:rsidR="00B3039C" w:rsidRPr="00B3039C" w:rsidRDefault="00B3039C" w:rsidP="0047248B">
            <w:pPr>
              <w:pStyle w:val="NoSpacing"/>
              <w:jc w:val="center"/>
              <w:rPr>
                <w:rFonts w:cstheme="minorHAnsi"/>
                <w:sz w:val="28"/>
                <w:szCs w:val="28"/>
              </w:rPr>
            </w:pPr>
            <w:r>
              <w:rPr>
                <w:rFonts w:cstheme="minorHAnsi"/>
                <w:sz w:val="28"/>
                <w:szCs w:val="28"/>
              </w:rPr>
              <w:t xml:space="preserve">and </w:t>
            </w:r>
          </w:p>
          <w:p w14:paraId="1E53E3C9" w14:textId="54FE5CC3" w:rsidR="00B3039C" w:rsidRPr="002D0986" w:rsidRDefault="00B3039C" w:rsidP="0047248B">
            <w:pPr>
              <w:pStyle w:val="NoSpacing"/>
              <w:jc w:val="center"/>
              <w:rPr>
                <w:rFonts w:cstheme="minorHAnsi"/>
                <w:b/>
                <w:bCs/>
                <w:sz w:val="28"/>
                <w:szCs w:val="28"/>
              </w:rPr>
            </w:pPr>
            <w:r w:rsidRPr="002D0986">
              <w:rPr>
                <w:rFonts w:cstheme="minorHAnsi"/>
                <w:b/>
                <w:bCs/>
                <w:sz w:val="28"/>
                <w:szCs w:val="28"/>
              </w:rPr>
              <w:t>Responsibilities &amp; level of instruction</w:t>
            </w:r>
          </w:p>
        </w:tc>
        <w:tc>
          <w:tcPr>
            <w:tcW w:w="6945" w:type="dxa"/>
            <w:vAlign w:val="center"/>
          </w:tcPr>
          <w:p w14:paraId="2E6F58E5" w14:textId="77777777" w:rsidR="00B3039C" w:rsidRDefault="00B3039C" w:rsidP="0047248B">
            <w:pPr>
              <w:pStyle w:val="NoSpacing"/>
              <w:jc w:val="center"/>
              <w:rPr>
                <w:rFonts w:cstheme="minorHAnsi"/>
                <w:sz w:val="24"/>
                <w:szCs w:val="24"/>
              </w:rPr>
            </w:pPr>
            <w:r>
              <w:rPr>
                <w:rFonts w:cstheme="minorHAnsi"/>
                <w:b/>
                <w:bCs/>
                <w:sz w:val="24"/>
                <w:szCs w:val="24"/>
              </w:rPr>
              <w:t xml:space="preserve">2 sheets in 1! </w:t>
            </w:r>
            <w:r w:rsidR="00F06B63" w:rsidRPr="00B3039C">
              <w:rPr>
                <w:rFonts w:cstheme="minorHAnsi"/>
                <w:sz w:val="24"/>
                <w:szCs w:val="24"/>
              </w:rPr>
              <w:t>Every</w:t>
            </w:r>
            <w:r w:rsidR="00A64FC6" w:rsidRPr="00B3039C">
              <w:rPr>
                <w:rFonts w:cstheme="minorHAnsi"/>
                <w:sz w:val="24"/>
                <w:szCs w:val="24"/>
              </w:rPr>
              <w:t xml:space="preserve">one’s favourite subject! </w:t>
            </w:r>
          </w:p>
          <w:p w14:paraId="6E7CF75F" w14:textId="584371BE" w:rsidR="00B3039C" w:rsidRDefault="00A64FC6" w:rsidP="0047248B">
            <w:pPr>
              <w:pStyle w:val="NoSpacing"/>
              <w:jc w:val="center"/>
              <w:rPr>
                <w:rFonts w:cstheme="minorHAnsi"/>
                <w:sz w:val="24"/>
                <w:szCs w:val="24"/>
              </w:rPr>
            </w:pPr>
            <w:r w:rsidRPr="00B3039C">
              <w:rPr>
                <w:rFonts w:cstheme="minorHAnsi"/>
                <w:sz w:val="24"/>
                <w:szCs w:val="24"/>
              </w:rPr>
              <w:t>We explore this in detail</w:t>
            </w:r>
            <w:r w:rsidR="002812FC" w:rsidRPr="00B3039C">
              <w:rPr>
                <w:rFonts w:cstheme="minorHAnsi"/>
                <w:sz w:val="24"/>
                <w:szCs w:val="24"/>
              </w:rPr>
              <w:t xml:space="preserve">, looking briefly at level of instruction &amp; responsibilities (our level of instruction &amp; responsibilities sheet above goes really well with this), we look at what risk management is, different parts of risk management, over &amp; under instruction, </w:t>
            </w:r>
            <w:r w:rsidR="00D56F66" w:rsidRPr="00B3039C">
              <w:rPr>
                <w:rFonts w:cstheme="minorHAnsi"/>
                <w:sz w:val="24"/>
                <w:szCs w:val="24"/>
              </w:rPr>
              <w:t xml:space="preserve">dual controls, directions &amp; instructions, </w:t>
            </w:r>
            <w:r w:rsidR="00954EAD" w:rsidRPr="00B3039C">
              <w:rPr>
                <w:rFonts w:cstheme="minorHAnsi"/>
                <w:sz w:val="24"/>
                <w:szCs w:val="24"/>
              </w:rPr>
              <w:t xml:space="preserve">and safety critical incidents. </w:t>
            </w:r>
          </w:p>
          <w:p w14:paraId="79376498" w14:textId="5007DA02" w:rsidR="00F06B63" w:rsidRPr="00B3039C" w:rsidRDefault="00B3039C" w:rsidP="0047248B">
            <w:pPr>
              <w:pStyle w:val="NoSpacing"/>
              <w:jc w:val="center"/>
              <w:rPr>
                <w:rFonts w:cstheme="minorHAnsi"/>
                <w:sz w:val="24"/>
                <w:szCs w:val="24"/>
              </w:rPr>
            </w:pPr>
            <w:r w:rsidRPr="00B3039C">
              <w:rPr>
                <w:rFonts w:cstheme="minorHAnsi"/>
                <w:sz w:val="24"/>
                <w:szCs w:val="24"/>
              </w:rPr>
              <w:t xml:space="preserve">We </w:t>
            </w:r>
            <w:r>
              <w:rPr>
                <w:rFonts w:cstheme="minorHAnsi"/>
                <w:sz w:val="24"/>
                <w:szCs w:val="24"/>
              </w:rPr>
              <w:t xml:space="preserve">also </w:t>
            </w:r>
            <w:r w:rsidRPr="00B3039C">
              <w:rPr>
                <w:rFonts w:cstheme="minorHAnsi"/>
                <w:sz w:val="24"/>
                <w:szCs w:val="24"/>
              </w:rPr>
              <w:t>break down and look at setting responsibilities, deciding level of instruction, gaining agreement, and some examples of both</w:t>
            </w:r>
          </w:p>
          <w:p w14:paraId="13565F4D" w14:textId="669D4AF9" w:rsidR="00395911" w:rsidRPr="00B3039C" w:rsidRDefault="00395911" w:rsidP="0047248B">
            <w:pPr>
              <w:pStyle w:val="NoSpacing"/>
              <w:jc w:val="center"/>
              <w:rPr>
                <w:rFonts w:cstheme="minorHAnsi"/>
                <w:sz w:val="24"/>
                <w:szCs w:val="24"/>
              </w:rPr>
            </w:pPr>
            <w:r w:rsidRPr="00B3039C">
              <w:rPr>
                <w:rFonts w:cstheme="minorHAnsi"/>
                <w:color w:val="0070C0"/>
                <w:sz w:val="24"/>
                <w:szCs w:val="24"/>
              </w:rPr>
              <w:t xml:space="preserve">Printed, </w:t>
            </w:r>
            <w:r w:rsidR="00007A01" w:rsidRPr="00B3039C">
              <w:rPr>
                <w:rFonts w:cstheme="minorHAnsi"/>
                <w:color w:val="0070C0"/>
                <w:sz w:val="24"/>
                <w:szCs w:val="24"/>
              </w:rPr>
              <w:t xml:space="preserve">not </w:t>
            </w:r>
            <w:r w:rsidRPr="00B3039C">
              <w:rPr>
                <w:rFonts w:cstheme="minorHAnsi"/>
                <w:color w:val="0070C0"/>
                <w:sz w:val="24"/>
                <w:szCs w:val="24"/>
              </w:rPr>
              <w:t>laminated</w:t>
            </w:r>
          </w:p>
        </w:tc>
        <w:tc>
          <w:tcPr>
            <w:tcW w:w="1560" w:type="dxa"/>
            <w:vAlign w:val="center"/>
          </w:tcPr>
          <w:p w14:paraId="7392D92C" w14:textId="1EA57E98" w:rsidR="00F06B63" w:rsidRPr="002D0986" w:rsidRDefault="00493114" w:rsidP="0047248B">
            <w:pPr>
              <w:pStyle w:val="NoSpacing"/>
              <w:jc w:val="center"/>
              <w:rPr>
                <w:rFonts w:cstheme="minorHAnsi"/>
                <w:sz w:val="28"/>
                <w:szCs w:val="28"/>
              </w:rPr>
            </w:pPr>
            <w:r w:rsidRPr="002D0986">
              <w:rPr>
                <w:rFonts w:cstheme="minorHAnsi"/>
                <w:sz w:val="28"/>
                <w:szCs w:val="28"/>
              </w:rPr>
              <w:t>£</w:t>
            </w:r>
            <w:r w:rsidR="00B3039C">
              <w:rPr>
                <w:rFonts w:cstheme="minorHAnsi"/>
                <w:sz w:val="28"/>
                <w:szCs w:val="28"/>
              </w:rPr>
              <w:t>5.00</w:t>
            </w:r>
          </w:p>
        </w:tc>
      </w:tr>
      <w:tr w:rsidR="00A64FC6" w14:paraId="4663502F" w14:textId="77777777" w:rsidTr="00F950B8">
        <w:tc>
          <w:tcPr>
            <w:tcW w:w="2553" w:type="dxa"/>
            <w:vAlign w:val="center"/>
          </w:tcPr>
          <w:p w14:paraId="31F6F476" w14:textId="08AF0378" w:rsidR="00A64FC6" w:rsidRPr="002D0986" w:rsidRDefault="00A64FC6" w:rsidP="0047248B">
            <w:pPr>
              <w:pStyle w:val="NoSpacing"/>
              <w:jc w:val="center"/>
              <w:rPr>
                <w:rFonts w:cstheme="minorHAnsi"/>
                <w:b/>
                <w:bCs/>
                <w:sz w:val="28"/>
                <w:szCs w:val="28"/>
              </w:rPr>
            </w:pPr>
            <w:r w:rsidRPr="002D0986">
              <w:rPr>
                <w:rFonts w:cstheme="minorHAnsi"/>
                <w:b/>
                <w:bCs/>
                <w:sz w:val="28"/>
                <w:szCs w:val="28"/>
              </w:rPr>
              <w:t>Collision procedures information</w:t>
            </w:r>
          </w:p>
        </w:tc>
        <w:tc>
          <w:tcPr>
            <w:tcW w:w="6945" w:type="dxa"/>
            <w:vAlign w:val="center"/>
          </w:tcPr>
          <w:p w14:paraId="6E79A2B6" w14:textId="7F11181A" w:rsidR="00A64FC6" w:rsidRPr="00B3039C" w:rsidRDefault="00A64FC6" w:rsidP="0047248B">
            <w:pPr>
              <w:pStyle w:val="NoSpacing"/>
              <w:jc w:val="center"/>
              <w:rPr>
                <w:rFonts w:cstheme="minorHAnsi"/>
                <w:sz w:val="24"/>
                <w:szCs w:val="24"/>
              </w:rPr>
            </w:pPr>
            <w:r w:rsidRPr="00B3039C">
              <w:rPr>
                <w:rFonts w:cstheme="minorHAnsi"/>
                <w:sz w:val="24"/>
                <w:szCs w:val="24"/>
              </w:rPr>
              <w:t>This is more aimed at PDIs</w:t>
            </w:r>
            <w:r w:rsidR="00332517" w:rsidRPr="00B3039C">
              <w:rPr>
                <w:rFonts w:cstheme="minorHAnsi"/>
                <w:sz w:val="24"/>
                <w:szCs w:val="24"/>
              </w:rPr>
              <w:t>/new ADIs</w:t>
            </w:r>
            <w:r w:rsidRPr="00B3039C">
              <w:rPr>
                <w:rFonts w:cstheme="minorHAnsi"/>
                <w:sz w:val="24"/>
                <w:szCs w:val="24"/>
              </w:rPr>
              <w:t xml:space="preserve"> – we’ve most likely never been in an accident. Unfortunately in this job there is a chance </w:t>
            </w:r>
            <w:r w:rsidR="00D0048A" w:rsidRPr="00B3039C">
              <w:rPr>
                <w:rFonts w:cstheme="minorHAnsi"/>
                <w:sz w:val="24"/>
                <w:szCs w:val="24"/>
              </w:rPr>
              <w:t>we</w:t>
            </w:r>
            <w:r w:rsidR="00332517" w:rsidRPr="00B3039C">
              <w:rPr>
                <w:rFonts w:cstheme="minorHAnsi"/>
                <w:sz w:val="24"/>
                <w:szCs w:val="24"/>
              </w:rPr>
              <w:t>’</w:t>
            </w:r>
            <w:r w:rsidR="00D0048A" w:rsidRPr="00B3039C">
              <w:rPr>
                <w:rFonts w:cstheme="minorHAnsi"/>
                <w:sz w:val="24"/>
                <w:szCs w:val="24"/>
              </w:rPr>
              <w:t xml:space="preserve">ll be involved in a collision. This simple information sheet helps you to know what to do in the event of a collision, especially if you have a </w:t>
            </w:r>
            <w:r w:rsidR="00B3039C">
              <w:rPr>
                <w:rFonts w:cstheme="minorHAnsi"/>
                <w:sz w:val="24"/>
                <w:szCs w:val="24"/>
              </w:rPr>
              <w:t>pupil</w:t>
            </w:r>
            <w:r w:rsidR="00D0048A" w:rsidRPr="00B3039C">
              <w:rPr>
                <w:rFonts w:cstheme="minorHAnsi"/>
                <w:sz w:val="24"/>
                <w:szCs w:val="24"/>
              </w:rPr>
              <w:t xml:space="preserve"> with you</w:t>
            </w:r>
            <w:r w:rsidR="00332517" w:rsidRPr="00B3039C">
              <w:rPr>
                <w:rFonts w:cstheme="minorHAnsi"/>
                <w:sz w:val="24"/>
                <w:szCs w:val="24"/>
              </w:rPr>
              <w:t>. It also comes with some printed sheets to help you record useful information in the event of a collision so that you don’t forget anything important!</w:t>
            </w:r>
          </w:p>
          <w:p w14:paraId="2EF2D007" w14:textId="77777777" w:rsidR="00B3039C" w:rsidRDefault="003B4129" w:rsidP="0047248B">
            <w:pPr>
              <w:pStyle w:val="NoSpacing"/>
              <w:jc w:val="center"/>
              <w:rPr>
                <w:rFonts w:cstheme="minorHAnsi"/>
                <w:color w:val="0070C0"/>
                <w:sz w:val="24"/>
                <w:szCs w:val="24"/>
              </w:rPr>
            </w:pPr>
            <w:r w:rsidRPr="00B3039C">
              <w:rPr>
                <w:rFonts w:cstheme="minorHAnsi"/>
                <w:color w:val="0070C0"/>
                <w:sz w:val="24"/>
                <w:szCs w:val="24"/>
              </w:rPr>
              <w:t xml:space="preserve">Printed, </w:t>
            </w:r>
            <w:r w:rsidR="00B13590" w:rsidRPr="00B3039C">
              <w:rPr>
                <w:rFonts w:cstheme="minorHAnsi"/>
                <w:color w:val="0070C0"/>
                <w:sz w:val="24"/>
                <w:szCs w:val="24"/>
              </w:rPr>
              <w:t xml:space="preserve">not </w:t>
            </w:r>
            <w:r w:rsidRPr="00B3039C">
              <w:rPr>
                <w:rFonts w:cstheme="minorHAnsi"/>
                <w:color w:val="0070C0"/>
                <w:sz w:val="24"/>
                <w:szCs w:val="24"/>
              </w:rPr>
              <w:t>laminated</w:t>
            </w:r>
            <w:r w:rsidR="00332517" w:rsidRPr="00B3039C">
              <w:rPr>
                <w:rFonts w:cstheme="minorHAnsi"/>
                <w:color w:val="0070C0"/>
                <w:sz w:val="24"/>
                <w:szCs w:val="24"/>
              </w:rPr>
              <w:t xml:space="preserve">. </w:t>
            </w:r>
          </w:p>
          <w:p w14:paraId="6A0D1D7E" w14:textId="145228C5" w:rsidR="003B4129" w:rsidRPr="00B3039C" w:rsidRDefault="00332517" w:rsidP="0047248B">
            <w:pPr>
              <w:pStyle w:val="NoSpacing"/>
              <w:jc w:val="center"/>
              <w:rPr>
                <w:rFonts w:cstheme="minorHAnsi"/>
                <w:sz w:val="24"/>
                <w:szCs w:val="24"/>
              </w:rPr>
            </w:pPr>
            <w:r w:rsidRPr="00B3039C">
              <w:rPr>
                <w:rFonts w:cstheme="minorHAnsi"/>
                <w:color w:val="0070C0"/>
                <w:sz w:val="24"/>
                <w:szCs w:val="24"/>
              </w:rPr>
              <w:t>Plus 5 printed blank collision info</w:t>
            </w:r>
            <w:r w:rsidR="00B13590" w:rsidRPr="00B3039C">
              <w:rPr>
                <w:rFonts w:cstheme="minorHAnsi"/>
                <w:color w:val="0070C0"/>
                <w:sz w:val="24"/>
                <w:szCs w:val="24"/>
              </w:rPr>
              <w:t>rmation</w:t>
            </w:r>
            <w:r w:rsidRPr="00B3039C">
              <w:rPr>
                <w:rFonts w:cstheme="minorHAnsi"/>
                <w:color w:val="0070C0"/>
                <w:sz w:val="24"/>
                <w:szCs w:val="24"/>
              </w:rPr>
              <w:t xml:space="preserve"> sheets</w:t>
            </w:r>
          </w:p>
        </w:tc>
        <w:tc>
          <w:tcPr>
            <w:tcW w:w="1560" w:type="dxa"/>
            <w:vAlign w:val="center"/>
          </w:tcPr>
          <w:p w14:paraId="143167AF" w14:textId="2ED6180B" w:rsidR="00A64FC6" w:rsidRPr="002D0986" w:rsidRDefault="00493114" w:rsidP="0047248B">
            <w:pPr>
              <w:pStyle w:val="NoSpacing"/>
              <w:jc w:val="center"/>
              <w:rPr>
                <w:rFonts w:cstheme="minorHAnsi"/>
                <w:sz w:val="28"/>
                <w:szCs w:val="28"/>
              </w:rPr>
            </w:pPr>
            <w:r w:rsidRPr="002D0986">
              <w:rPr>
                <w:rFonts w:cstheme="minorHAnsi"/>
                <w:sz w:val="28"/>
                <w:szCs w:val="28"/>
              </w:rPr>
              <w:t>£</w:t>
            </w:r>
            <w:r w:rsidR="00C51376">
              <w:rPr>
                <w:rFonts w:cstheme="minorHAnsi"/>
                <w:sz w:val="28"/>
                <w:szCs w:val="28"/>
              </w:rPr>
              <w:t>2.50</w:t>
            </w:r>
          </w:p>
        </w:tc>
      </w:tr>
      <w:tr w:rsidR="00D0048A" w14:paraId="34C706CC" w14:textId="77777777" w:rsidTr="00F950B8">
        <w:tc>
          <w:tcPr>
            <w:tcW w:w="2553" w:type="dxa"/>
            <w:vAlign w:val="center"/>
          </w:tcPr>
          <w:p w14:paraId="197535F2" w14:textId="2F4253CF" w:rsidR="00D0048A" w:rsidRPr="002D0986" w:rsidRDefault="00D0048A" w:rsidP="0047248B">
            <w:pPr>
              <w:pStyle w:val="NoSpacing"/>
              <w:jc w:val="center"/>
              <w:rPr>
                <w:rFonts w:cstheme="minorHAnsi"/>
                <w:b/>
                <w:bCs/>
                <w:sz w:val="28"/>
                <w:szCs w:val="28"/>
              </w:rPr>
            </w:pPr>
            <w:r w:rsidRPr="002D0986">
              <w:rPr>
                <w:rFonts w:cstheme="minorHAnsi"/>
                <w:b/>
                <w:bCs/>
                <w:sz w:val="28"/>
                <w:szCs w:val="28"/>
              </w:rPr>
              <w:t>PDI information for learner test day</w:t>
            </w:r>
          </w:p>
        </w:tc>
        <w:tc>
          <w:tcPr>
            <w:tcW w:w="6945" w:type="dxa"/>
            <w:vAlign w:val="center"/>
          </w:tcPr>
          <w:p w14:paraId="6FBD05B6" w14:textId="5B49CBBB" w:rsidR="00D0048A" w:rsidRPr="00C51376" w:rsidRDefault="00D0048A" w:rsidP="0047248B">
            <w:pPr>
              <w:pStyle w:val="NoSpacing"/>
              <w:jc w:val="center"/>
              <w:rPr>
                <w:rFonts w:cstheme="minorHAnsi"/>
                <w:sz w:val="24"/>
                <w:szCs w:val="24"/>
              </w:rPr>
            </w:pPr>
            <w:r w:rsidRPr="00C51376">
              <w:rPr>
                <w:rFonts w:cstheme="minorHAnsi"/>
                <w:sz w:val="24"/>
                <w:szCs w:val="24"/>
              </w:rPr>
              <w:t xml:space="preserve">As a new PDI, you may be wondering what you need to do when you take a </w:t>
            </w:r>
            <w:r w:rsidR="00F34B39">
              <w:rPr>
                <w:rFonts w:cstheme="minorHAnsi"/>
                <w:sz w:val="24"/>
                <w:szCs w:val="24"/>
              </w:rPr>
              <w:t xml:space="preserve">pupil </w:t>
            </w:r>
            <w:r w:rsidRPr="00C51376">
              <w:rPr>
                <w:rFonts w:cstheme="minorHAnsi"/>
                <w:sz w:val="24"/>
                <w:szCs w:val="24"/>
              </w:rPr>
              <w:t xml:space="preserve">to test for the first time! </w:t>
            </w:r>
            <w:r w:rsidR="00E15D1A" w:rsidRPr="00C51376">
              <w:rPr>
                <w:rFonts w:cstheme="minorHAnsi"/>
                <w:sz w:val="24"/>
                <w:szCs w:val="24"/>
              </w:rPr>
              <w:t xml:space="preserve">What are the procedures, what do you need to do, what should you say? </w:t>
            </w:r>
            <w:r w:rsidRPr="00C51376">
              <w:rPr>
                <w:rFonts w:cstheme="minorHAnsi"/>
                <w:sz w:val="24"/>
                <w:szCs w:val="24"/>
              </w:rPr>
              <w:t>This useful information sheet will guide you through the test!</w:t>
            </w:r>
          </w:p>
          <w:p w14:paraId="40A33B89" w14:textId="3013AEC7" w:rsidR="003B4129" w:rsidRPr="002D0986" w:rsidRDefault="003B4129" w:rsidP="0047248B">
            <w:pPr>
              <w:pStyle w:val="NoSpacing"/>
              <w:jc w:val="center"/>
              <w:rPr>
                <w:rFonts w:cstheme="minorHAnsi"/>
                <w:sz w:val="28"/>
                <w:szCs w:val="28"/>
              </w:rPr>
            </w:pPr>
            <w:r w:rsidRPr="00C51376">
              <w:rPr>
                <w:rFonts w:cstheme="minorHAnsi"/>
                <w:color w:val="0070C0"/>
                <w:sz w:val="24"/>
                <w:szCs w:val="24"/>
              </w:rPr>
              <w:t xml:space="preserve">Printed, </w:t>
            </w:r>
            <w:r w:rsidR="00F34B39">
              <w:rPr>
                <w:rFonts w:cstheme="minorHAnsi"/>
                <w:color w:val="0070C0"/>
                <w:sz w:val="24"/>
                <w:szCs w:val="24"/>
              </w:rPr>
              <w:t xml:space="preserve">not </w:t>
            </w:r>
            <w:r w:rsidRPr="00C51376">
              <w:rPr>
                <w:rFonts w:cstheme="minorHAnsi"/>
                <w:color w:val="0070C0"/>
                <w:sz w:val="24"/>
                <w:szCs w:val="24"/>
              </w:rPr>
              <w:t>laminated</w:t>
            </w:r>
          </w:p>
        </w:tc>
        <w:tc>
          <w:tcPr>
            <w:tcW w:w="1560" w:type="dxa"/>
            <w:vAlign w:val="center"/>
          </w:tcPr>
          <w:p w14:paraId="512FE091" w14:textId="22CA3C9D" w:rsidR="00D0048A" w:rsidRPr="002D0986" w:rsidRDefault="00493114" w:rsidP="0047248B">
            <w:pPr>
              <w:pStyle w:val="NoSpacing"/>
              <w:jc w:val="center"/>
              <w:rPr>
                <w:rFonts w:cstheme="minorHAnsi"/>
                <w:sz w:val="28"/>
                <w:szCs w:val="28"/>
              </w:rPr>
            </w:pPr>
            <w:r w:rsidRPr="002D0986">
              <w:rPr>
                <w:rFonts w:cstheme="minorHAnsi"/>
                <w:sz w:val="28"/>
                <w:szCs w:val="28"/>
              </w:rPr>
              <w:t>£</w:t>
            </w:r>
            <w:r w:rsidR="00716535">
              <w:rPr>
                <w:rFonts w:cstheme="minorHAnsi"/>
                <w:sz w:val="28"/>
                <w:szCs w:val="28"/>
              </w:rPr>
              <w:t>1.50</w:t>
            </w:r>
          </w:p>
        </w:tc>
      </w:tr>
      <w:tr w:rsidR="00CB3776" w14:paraId="346AB84D" w14:textId="77777777" w:rsidTr="00F950B8">
        <w:tc>
          <w:tcPr>
            <w:tcW w:w="2553" w:type="dxa"/>
            <w:vAlign w:val="center"/>
          </w:tcPr>
          <w:p w14:paraId="07D4DE2D" w14:textId="41571E65" w:rsidR="00CB3776" w:rsidRPr="002D0986" w:rsidRDefault="00CB3776" w:rsidP="0047248B">
            <w:pPr>
              <w:pStyle w:val="NoSpacing"/>
              <w:jc w:val="center"/>
              <w:rPr>
                <w:rFonts w:cstheme="minorHAnsi"/>
                <w:b/>
                <w:bCs/>
                <w:sz w:val="28"/>
                <w:szCs w:val="28"/>
              </w:rPr>
            </w:pPr>
            <w:r w:rsidRPr="002D0986">
              <w:rPr>
                <w:rFonts w:cstheme="minorHAnsi"/>
                <w:b/>
                <w:bCs/>
                <w:sz w:val="28"/>
                <w:szCs w:val="28"/>
              </w:rPr>
              <w:lastRenderedPageBreak/>
              <w:t xml:space="preserve">What happens on </w:t>
            </w:r>
            <w:r w:rsidR="009B2209">
              <w:rPr>
                <w:rFonts w:cstheme="minorHAnsi"/>
                <w:b/>
                <w:bCs/>
                <w:sz w:val="28"/>
                <w:szCs w:val="28"/>
              </w:rPr>
              <w:t>p</w:t>
            </w:r>
            <w:r w:rsidRPr="002D0986">
              <w:rPr>
                <w:rFonts w:cstheme="minorHAnsi"/>
                <w:b/>
                <w:bCs/>
                <w:sz w:val="28"/>
                <w:szCs w:val="28"/>
              </w:rPr>
              <w:t>art 3 day?</w:t>
            </w:r>
          </w:p>
        </w:tc>
        <w:tc>
          <w:tcPr>
            <w:tcW w:w="6945" w:type="dxa"/>
            <w:vAlign w:val="center"/>
          </w:tcPr>
          <w:p w14:paraId="5CFDEF43" w14:textId="09DAD55F" w:rsidR="00CB3776" w:rsidRPr="00F34B39" w:rsidRDefault="00635224" w:rsidP="0047248B">
            <w:pPr>
              <w:pStyle w:val="NoSpacing"/>
              <w:jc w:val="center"/>
              <w:rPr>
                <w:rFonts w:cstheme="minorHAnsi"/>
                <w:sz w:val="24"/>
                <w:szCs w:val="24"/>
              </w:rPr>
            </w:pPr>
            <w:r w:rsidRPr="00F34B39">
              <w:rPr>
                <w:rFonts w:cstheme="minorHAnsi"/>
                <w:sz w:val="24"/>
                <w:szCs w:val="24"/>
              </w:rPr>
              <w:t xml:space="preserve">Worried about what to expect? We have a look at what will happen on the day of your part 3, from picking up your </w:t>
            </w:r>
            <w:r w:rsidR="009566D3">
              <w:rPr>
                <w:rFonts w:cstheme="minorHAnsi"/>
                <w:sz w:val="24"/>
                <w:szCs w:val="24"/>
              </w:rPr>
              <w:t>pupil</w:t>
            </w:r>
            <w:r w:rsidRPr="00F34B39">
              <w:rPr>
                <w:rFonts w:cstheme="minorHAnsi"/>
                <w:sz w:val="24"/>
                <w:szCs w:val="24"/>
              </w:rPr>
              <w:t>, getting to the test centre, the test itself, and after the test. Th</w:t>
            </w:r>
            <w:r w:rsidR="00716535">
              <w:rPr>
                <w:rFonts w:cstheme="minorHAnsi"/>
                <w:sz w:val="24"/>
                <w:szCs w:val="24"/>
              </w:rPr>
              <w:t>e requirements are also similar to the standards check.</w:t>
            </w:r>
          </w:p>
          <w:p w14:paraId="0C5C08EB" w14:textId="5D06E30E" w:rsidR="00635224" w:rsidRPr="00F34B39" w:rsidRDefault="00635224" w:rsidP="0047248B">
            <w:pPr>
              <w:pStyle w:val="NoSpacing"/>
              <w:jc w:val="center"/>
              <w:rPr>
                <w:rFonts w:cstheme="minorHAnsi"/>
                <w:sz w:val="24"/>
                <w:szCs w:val="24"/>
              </w:rPr>
            </w:pPr>
            <w:r w:rsidRPr="00F34B39">
              <w:rPr>
                <w:rFonts w:cstheme="minorHAnsi"/>
                <w:color w:val="0070C0"/>
                <w:sz w:val="24"/>
                <w:szCs w:val="24"/>
              </w:rPr>
              <w:t>Printed,</w:t>
            </w:r>
            <w:r w:rsidR="00F34B39">
              <w:rPr>
                <w:rFonts w:cstheme="minorHAnsi"/>
                <w:color w:val="0070C0"/>
                <w:sz w:val="24"/>
                <w:szCs w:val="24"/>
              </w:rPr>
              <w:t xml:space="preserve"> not</w:t>
            </w:r>
            <w:r w:rsidRPr="00F34B39">
              <w:rPr>
                <w:rFonts w:cstheme="minorHAnsi"/>
                <w:color w:val="0070C0"/>
                <w:sz w:val="24"/>
                <w:szCs w:val="24"/>
              </w:rPr>
              <w:t xml:space="preserve"> laminated</w:t>
            </w:r>
          </w:p>
        </w:tc>
        <w:tc>
          <w:tcPr>
            <w:tcW w:w="1560" w:type="dxa"/>
            <w:vAlign w:val="center"/>
          </w:tcPr>
          <w:p w14:paraId="41CEC50F" w14:textId="1B45B0C5" w:rsidR="00CB3776" w:rsidRPr="002D0986" w:rsidRDefault="00635224" w:rsidP="0047248B">
            <w:pPr>
              <w:pStyle w:val="NoSpacing"/>
              <w:jc w:val="center"/>
              <w:rPr>
                <w:rFonts w:cstheme="minorHAnsi"/>
                <w:sz w:val="28"/>
                <w:szCs w:val="28"/>
              </w:rPr>
            </w:pPr>
            <w:r w:rsidRPr="002D0986">
              <w:rPr>
                <w:rFonts w:cstheme="minorHAnsi"/>
                <w:sz w:val="28"/>
                <w:szCs w:val="28"/>
              </w:rPr>
              <w:t>£1</w:t>
            </w:r>
            <w:r w:rsidR="00716535">
              <w:rPr>
                <w:rFonts w:cstheme="minorHAnsi"/>
                <w:sz w:val="28"/>
                <w:szCs w:val="28"/>
              </w:rPr>
              <w:t>.50</w:t>
            </w:r>
          </w:p>
        </w:tc>
      </w:tr>
      <w:tr w:rsidR="00D0048A" w14:paraId="7D46C506" w14:textId="77777777" w:rsidTr="00F950B8">
        <w:tc>
          <w:tcPr>
            <w:tcW w:w="2553" w:type="dxa"/>
            <w:vAlign w:val="center"/>
          </w:tcPr>
          <w:p w14:paraId="4E9F76B8" w14:textId="1659E661" w:rsidR="00D0048A" w:rsidRPr="002D0986" w:rsidRDefault="00D0048A" w:rsidP="0047248B">
            <w:pPr>
              <w:pStyle w:val="NoSpacing"/>
              <w:jc w:val="center"/>
              <w:rPr>
                <w:rFonts w:cstheme="minorHAnsi"/>
                <w:b/>
                <w:bCs/>
                <w:sz w:val="28"/>
                <w:szCs w:val="28"/>
              </w:rPr>
            </w:pPr>
            <w:r w:rsidRPr="002D0986">
              <w:rPr>
                <w:rFonts w:cstheme="minorHAnsi"/>
                <w:b/>
                <w:bCs/>
                <w:sz w:val="28"/>
                <w:szCs w:val="28"/>
              </w:rPr>
              <w:t>Suspect abuse or other issues</w:t>
            </w:r>
          </w:p>
        </w:tc>
        <w:tc>
          <w:tcPr>
            <w:tcW w:w="6945" w:type="dxa"/>
            <w:vAlign w:val="center"/>
          </w:tcPr>
          <w:p w14:paraId="6D416210" w14:textId="143A694E" w:rsidR="00D0048A" w:rsidRPr="00F34B39" w:rsidRDefault="00D0048A" w:rsidP="0047248B">
            <w:pPr>
              <w:pStyle w:val="NoSpacing"/>
              <w:jc w:val="center"/>
              <w:rPr>
                <w:rFonts w:cstheme="minorHAnsi"/>
                <w:sz w:val="24"/>
                <w:szCs w:val="24"/>
              </w:rPr>
            </w:pPr>
            <w:r w:rsidRPr="00F34B39">
              <w:rPr>
                <w:rFonts w:cstheme="minorHAnsi"/>
                <w:sz w:val="24"/>
                <w:szCs w:val="24"/>
              </w:rPr>
              <w:t>In such a job</w:t>
            </w:r>
            <w:r w:rsidR="00E15D1A" w:rsidRPr="00F34B39">
              <w:rPr>
                <w:rFonts w:cstheme="minorHAnsi"/>
                <w:sz w:val="24"/>
                <w:szCs w:val="24"/>
              </w:rPr>
              <w:t xml:space="preserve"> where we spent a lot of time with </w:t>
            </w:r>
            <w:r w:rsidR="009566D3">
              <w:rPr>
                <w:rFonts w:cstheme="minorHAnsi"/>
                <w:sz w:val="24"/>
                <w:szCs w:val="24"/>
              </w:rPr>
              <w:t>pupil</w:t>
            </w:r>
            <w:r w:rsidR="00E15D1A" w:rsidRPr="00F34B39">
              <w:rPr>
                <w:rFonts w:cstheme="minorHAnsi"/>
                <w:sz w:val="24"/>
                <w:szCs w:val="24"/>
              </w:rPr>
              <w:t>s</w:t>
            </w:r>
            <w:r w:rsidRPr="00F34B39">
              <w:rPr>
                <w:rFonts w:cstheme="minorHAnsi"/>
                <w:sz w:val="24"/>
                <w:szCs w:val="24"/>
              </w:rPr>
              <w:t>, we must be aware of different issues, such as abuse, child abuse, mental health, family/social/housing/financial issues etc</w:t>
            </w:r>
            <w:r w:rsidR="00E15D1A" w:rsidRPr="00F34B39">
              <w:rPr>
                <w:rFonts w:cstheme="minorHAnsi"/>
                <w:sz w:val="24"/>
                <w:szCs w:val="24"/>
              </w:rPr>
              <w:t xml:space="preserve">, what to do if you see your </w:t>
            </w:r>
            <w:r w:rsidR="009566D3">
              <w:rPr>
                <w:rFonts w:cstheme="minorHAnsi"/>
                <w:sz w:val="24"/>
                <w:szCs w:val="24"/>
              </w:rPr>
              <w:t>pupil</w:t>
            </w:r>
            <w:r w:rsidR="00E15D1A" w:rsidRPr="00F34B39">
              <w:rPr>
                <w:rFonts w:cstheme="minorHAnsi"/>
                <w:sz w:val="24"/>
                <w:szCs w:val="24"/>
              </w:rPr>
              <w:t xml:space="preserve"> driving illegally, if you know they’ve committed a crime, etc</w:t>
            </w:r>
            <w:r w:rsidRPr="00F34B39">
              <w:rPr>
                <w:rFonts w:cstheme="minorHAnsi"/>
                <w:sz w:val="24"/>
                <w:szCs w:val="24"/>
              </w:rPr>
              <w:t xml:space="preserve">. This handy information sheet gives you an idea of how you can support your </w:t>
            </w:r>
            <w:r w:rsidR="009566D3">
              <w:rPr>
                <w:rFonts w:cstheme="minorHAnsi"/>
                <w:sz w:val="24"/>
                <w:szCs w:val="24"/>
              </w:rPr>
              <w:t>pupil</w:t>
            </w:r>
            <w:r w:rsidRPr="00F34B39">
              <w:rPr>
                <w:rFonts w:cstheme="minorHAnsi"/>
                <w:sz w:val="24"/>
                <w:szCs w:val="24"/>
              </w:rPr>
              <w:t xml:space="preserve"> effectively and has useful numbers and links to give to your </w:t>
            </w:r>
            <w:r w:rsidR="009566D3">
              <w:rPr>
                <w:rFonts w:cstheme="minorHAnsi"/>
                <w:sz w:val="24"/>
                <w:szCs w:val="24"/>
              </w:rPr>
              <w:t>pupil</w:t>
            </w:r>
            <w:r w:rsidRPr="00F34B39">
              <w:rPr>
                <w:rFonts w:cstheme="minorHAnsi"/>
                <w:sz w:val="24"/>
                <w:szCs w:val="24"/>
              </w:rPr>
              <w:t>s if wanted</w:t>
            </w:r>
          </w:p>
          <w:p w14:paraId="569A497C" w14:textId="4B9FBA3D" w:rsidR="003B4129" w:rsidRPr="00F34B39" w:rsidRDefault="003B4129" w:rsidP="0047248B">
            <w:pPr>
              <w:pStyle w:val="NoSpacing"/>
              <w:jc w:val="center"/>
              <w:rPr>
                <w:rFonts w:cstheme="minorHAnsi"/>
                <w:sz w:val="24"/>
                <w:szCs w:val="24"/>
              </w:rPr>
            </w:pPr>
            <w:r w:rsidRPr="00F34B39">
              <w:rPr>
                <w:rFonts w:cstheme="minorHAnsi"/>
                <w:color w:val="0070C0"/>
                <w:sz w:val="24"/>
                <w:szCs w:val="24"/>
              </w:rPr>
              <w:t>Printed, not laminated</w:t>
            </w:r>
          </w:p>
        </w:tc>
        <w:tc>
          <w:tcPr>
            <w:tcW w:w="1560" w:type="dxa"/>
            <w:vAlign w:val="center"/>
          </w:tcPr>
          <w:p w14:paraId="7801EF50" w14:textId="0A292D06" w:rsidR="00D0048A" w:rsidRPr="002D0986" w:rsidRDefault="00493114" w:rsidP="0047248B">
            <w:pPr>
              <w:pStyle w:val="NoSpacing"/>
              <w:jc w:val="center"/>
              <w:rPr>
                <w:rFonts w:cstheme="minorHAnsi"/>
                <w:sz w:val="28"/>
                <w:szCs w:val="28"/>
              </w:rPr>
            </w:pPr>
            <w:r w:rsidRPr="002D0986">
              <w:rPr>
                <w:rFonts w:cstheme="minorHAnsi"/>
                <w:sz w:val="28"/>
                <w:szCs w:val="28"/>
              </w:rPr>
              <w:t>£</w:t>
            </w:r>
            <w:r w:rsidR="009B2209">
              <w:rPr>
                <w:rFonts w:cstheme="minorHAnsi"/>
                <w:sz w:val="28"/>
                <w:szCs w:val="28"/>
              </w:rPr>
              <w:t>2.50</w:t>
            </w:r>
          </w:p>
        </w:tc>
      </w:tr>
      <w:tr w:rsidR="00D0048A" w14:paraId="6FCFE007" w14:textId="77777777" w:rsidTr="0096766D">
        <w:trPr>
          <w:trHeight w:val="1553"/>
        </w:trPr>
        <w:tc>
          <w:tcPr>
            <w:tcW w:w="2553" w:type="dxa"/>
            <w:vAlign w:val="center"/>
          </w:tcPr>
          <w:p w14:paraId="6D0EFCC1" w14:textId="7FA0E199" w:rsidR="00D0048A" w:rsidRPr="002D0986" w:rsidRDefault="00F950B8" w:rsidP="0047248B">
            <w:pPr>
              <w:pStyle w:val="NoSpacing"/>
              <w:jc w:val="center"/>
              <w:rPr>
                <w:rFonts w:cstheme="minorHAnsi"/>
                <w:b/>
                <w:bCs/>
                <w:sz w:val="28"/>
                <w:szCs w:val="28"/>
              </w:rPr>
            </w:pPr>
            <w:r w:rsidRPr="002D0986">
              <w:rPr>
                <w:rFonts w:cstheme="minorHAnsi"/>
                <w:b/>
                <w:bCs/>
                <w:sz w:val="28"/>
                <w:szCs w:val="28"/>
              </w:rPr>
              <w:t>PDI Part 2 progress booklet</w:t>
            </w:r>
          </w:p>
        </w:tc>
        <w:tc>
          <w:tcPr>
            <w:tcW w:w="6945" w:type="dxa"/>
            <w:vAlign w:val="center"/>
          </w:tcPr>
          <w:p w14:paraId="7D4E03FD" w14:textId="1377F74C" w:rsidR="00D0048A" w:rsidRPr="00F34B39" w:rsidRDefault="00F950B8" w:rsidP="0047248B">
            <w:pPr>
              <w:pStyle w:val="NoSpacing"/>
              <w:jc w:val="center"/>
              <w:rPr>
                <w:rFonts w:cstheme="minorHAnsi"/>
                <w:sz w:val="24"/>
                <w:szCs w:val="24"/>
              </w:rPr>
            </w:pPr>
            <w:r w:rsidRPr="00F34B39">
              <w:rPr>
                <w:rFonts w:cstheme="minorHAnsi"/>
                <w:sz w:val="24"/>
                <w:szCs w:val="24"/>
              </w:rPr>
              <w:t>Simple yet handy way of recording your dates, hours, and things covered within your part 2 lessons, including space for what went well, what you need to develop, and what you’ll cover next lesson</w:t>
            </w:r>
          </w:p>
          <w:p w14:paraId="73036355" w14:textId="4F5859EB" w:rsidR="00F950B8" w:rsidRPr="00F34B39" w:rsidRDefault="00F950B8" w:rsidP="0047248B">
            <w:pPr>
              <w:pStyle w:val="NoSpacing"/>
              <w:jc w:val="center"/>
              <w:rPr>
                <w:rFonts w:cstheme="minorHAnsi"/>
                <w:sz w:val="24"/>
                <w:szCs w:val="24"/>
              </w:rPr>
            </w:pPr>
            <w:r w:rsidRPr="00F34B39">
              <w:rPr>
                <w:rFonts w:cstheme="minorHAnsi"/>
                <w:color w:val="0070C0"/>
                <w:sz w:val="24"/>
                <w:szCs w:val="24"/>
              </w:rPr>
              <w:t xml:space="preserve">Comes with space for </w:t>
            </w:r>
            <w:r w:rsidR="003B4129" w:rsidRPr="00F34B39">
              <w:rPr>
                <w:rFonts w:cstheme="minorHAnsi"/>
                <w:color w:val="0070C0"/>
                <w:sz w:val="24"/>
                <w:szCs w:val="24"/>
              </w:rPr>
              <w:t>25</w:t>
            </w:r>
            <w:r w:rsidRPr="00F34B39">
              <w:rPr>
                <w:rFonts w:cstheme="minorHAnsi"/>
                <w:color w:val="0070C0"/>
                <w:sz w:val="24"/>
                <w:szCs w:val="24"/>
              </w:rPr>
              <w:t xml:space="preserve"> sessions</w:t>
            </w:r>
          </w:p>
        </w:tc>
        <w:tc>
          <w:tcPr>
            <w:tcW w:w="1560" w:type="dxa"/>
            <w:vAlign w:val="center"/>
          </w:tcPr>
          <w:p w14:paraId="6406B162" w14:textId="0BEFE80C" w:rsidR="00D0048A" w:rsidRPr="002D0986" w:rsidRDefault="00493114" w:rsidP="0047248B">
            <w:pPr>
              <w:pStyle w:val="NoSpacing"/>
              <w:jc w:val="center"/>
              <w:rPr>
                <w:rFonts w:cstheme="minorHAnsi"/>
                <w:sz w:val="28"/>
                <w:szCs w:val="28"/>
              </w:rPr>
            </w:pPr>
            <w:r w:rsidRPr="002D0986">
              <w:rPr>
                <w:rFonts w:cstheme="minorHAnsi"/>
                <w:sz w:val="28"/>
                <w:szCs w:val="28"/>
              </w:rPr>
              <w:t>£</w:t>
            </w:r>
            <w:r w:rsidR="0096766D">
              <w:rPr>
                <w:rFonts w:cstheme="minorHAnsi"/>
                <w:sz w:val="28"/>
                <w:szCs w:val="28"/>
              </w:rPr>
              <w:t>2.50</w:t>
            </w:r>
          </w:p>
        </w:tc>
      </w:tr>
      <w:tr w:rsidR="00F950B8" w14:paraId="02B795AA" w14:textId="77777777" w:rsidTr="0096766D">
        <w:trPr>
          <w:trHeight w:val="2681"/>
        </w:trPr>
        <w:tc>
          <w:tcPr>
            <w:tcW w:w="2553" w:type="dxa"/>
            <w:vAlign w:val="center"/>
          </w:tcPr>
          <w:p w14:paraId="7FE9EDBB" w14:textId="00DEF7AD" w:rsidR="00F950B8" w:rsidRPr="002D0986" w:rsidRDefault="00F950B8" w:rsidP="0047248B">
            <w:pPr>
              <w:pStyle w:val="NoSpacing"/>
              <w:jc w:val="center"/>
              <w:rPr>
                <w:rFonts w:cstheme="minorHAnsi"/>
                <w:b/>
                <w:bCs/>
                <w:sz w:val="28"/>
                <w:szCs w:val="28"/>
              </w:rPr>
            </w:pPr>
            <w:r w:rsidRPr="002D0986">
              <w:rPr>
                <w:rFonts w:cstheme="minorHAnsi"/>
                <w:b/>
                <w:bCs/>
                <w:sz w:val="28"/>
                <w:szCs w:val="28"/>
              </w:rPr>
              <w:t>PDI Part 3 progress booklet</w:t>
            </w:r>
          </w:p>
        </w:tc>
        <w:tc>
          <w:tcPr>
            <w:tcW w:w="6945" w:type="dxa"/>
            <w:vAlign w:val="center"/>
          </w:tcPr>
          <w:p w14:paraId="687638F2" w14:textId="72E977A9" w:rsidR="00F950B8" w:rsidRPr="0096766D" w:rsidRDefault="00F950B8" w:rsidP="0047248B">
            <w:pPr>
              <w:pStyle w:val="NoSpacing"/>
              <w:jc w:val="center"/>
              <w:rPr>
                <w:rFonts w:cstheme="minorHAnsi"/>
                <w:sz w:val="24"/>
                <w:szCs w:val="24"/>
              </w:rPr>
            </w:pPr>
            <w:r w:rsidRPr="0096766D">
              <w:rPr>
                <w:rFonts w:cstheme="minorHAnsi"/>
                <w:sz w:val="24"/>
                <w:szCs w:val="24"/>
              </w:rPr>
              <w:t>Simple yet effective way to keep track of your part 3 sessions with your trainer or other ADIs/PDIs, and any other training you did. This includes space for writing dates, hours done, what you did (whether it was observing your trainer’s lesson, watching some online videos, trainer observed your lesson etc), what went well, what you need to improve, and what your next steps are</w:t>
            </w:r>
            <w:r w:rsidR="00053FB8" w:rsidRPr="0096766D">
              <w:rPr>
                <w:rFonts w:cstheme="minorHAnsi"/>
                <w:sz w:val="24"/>
                <w:szCs w:val="24"/>
              </w:rPr>
              <w:t>. You can use this to show your examiner on your part 3 the training you have been doing</w:t>
            </w:r>
          </w:p>
          <w:p w14:paraId="4C521A0A" w14:textId="4EAC9328" w:rsidR="0096766D" w:rsidRPr="0096766D" w:rsidRDefault="00F950B8" w:rsidP="0096766D">
            <w:pPr>
              <w:pStyle w:val="NoSpacing"/>
              <w:jc w:val="center"/>
              <w:rPr>
                <w:rFonts w:cstheme="minorHAnsi"/>
                <w:color w:val="0070C0"/>
                <w:sz w:val="24"/>
                <w:szCs w:val="24"/>
              </w:rPr>
            </w:pPr>
            <w:r w:rsidRPr="0096766D">
              <w:rPr>
                <w:rFonts w:cstheme="minorHAnsi"/>
                <w:color w:val="0070C0"/>
                <w:sz w:val="24"/>
                <w:szCs w:val="24"/>
              </w:rPr>
              <w:t xml:space="preserve">Comes with space for </w:t>
            </w:r>
            <w:r w:rsidR="003B4129" w:rsidRPr="0096766D">
              <w:rPr>
                <w:rFonts w:cstheme="minorHAnsi"/>
                <w:color w:val="0070C0"/>
                <w:sz w:val="24"/>
                <w:szCs w:val="24"/>
              </w:rPr>
              <w:t>25</w:t>
            </w:r>
            <w:r w:rsidRPr="0096766D">
              <w:rPr>
                <w:rFonts w:cstheme="minorHAnsi"/>
                <w:color w:val="0070C0"/>
                <w:sz w:val="24"/>
                <w:szCs w:val="24"/>
              </w:rPr>
              <w:t xml:space="preserve"> session</w:t>
            </w:r>
            <w:r w:rsidR="0096766D">
              <w:rPr>
                <w:rFonts w:cstheme="minorHAnsi"/>
                <w:color w:val="0070C0"/>
                <w:sz w:val="24"/>
                <w:szCs w:val="24"/>
              </w:rPr>
              <w:t>s</w:t>
            </w:r>
          </w:p>
        </w:tc>
        <w:tc>
          <w:tcPr>
            <w:tcW w:w="1560" w:type="dxa"/>
            <w:vAlign w:val="center"/>
          </w:tcPr>
          <w:p w14:paraId="04BDDC42" w14:textId="3A5EEFA9" w:rsidR="00F950B8" w:rsidRPr="002D0986" w:rsidRDefault="00493114" w:rsidP="0047248B">
            <w:pPr>
              <w:pStyle w:val="NoSpacing"/>
              <w:jc w:val="center"/>
              <w:rPr>
                <w:rFonts w:cstheme="minorHAnsi"/>
                <w:sz w:val="28"/>
                <w:szCs w:val="28"/>
              </w:rPr>
            </w:pPr>
            <w:r w:rsidRPr="002D0986">
              <w:rPr>
                <w:rFonts w:cstheme="minorHAnsi"/>
                <w:sz w:val="28"/>
                <w:szCs w:val="28"/>
              </w:rPr>
              <w:t>£</w:t>
            </w:r>
            <w:r w:rsidR="0096766D">
              <w:rPr>
                <w:rFonts w:cstheme="minorHAnsi"/>
                <w:sz w:val="28"/>
                <w:szCs w:val="28"/>
              </w:rPr>
              <w:t>2.50</w:t>
            </w:r>
          </w:p>
        </w:tc>
      </w:tr>
      <w:tr w:rsidR="00F950B8" w14:paraId="2F332B8D" w14:textId="77777777" w:rsidTr="0080083D">
        <w:trPr>
          <w:trHeight w:val="1270"/>
        </w:trPr>
        <w:tc>
          <w:tcPr>
            <w:tcW w:w="2553" w:type="dxa"/>
            <w:vAlign w:val="center"/>
          </w:tcPr>
          <w:p w14:paraId="08A9334A" w14:textId="0C952191" w:rsidR="00F950B8" w:rsidRPr="002D0986" w:rsidRDefault="00F950B8" w:rsidP="0047248B">
            <w:pPr>
              <w:pStyle w:val="NoSpacing"/>
              <w:jc w:val="center"/>
              <w:rPr>
                <w:rFonts w:cstheme="minorHAnsi"/>
                <w:b/>
                <w:bCs/>
                <w:sz w:val="28"/>
                <w:szCs w:val="28"/>
              </w:rPr>
            </w:pPr>
            <w:r w:rsidRPr="002D0986">
              <w:rPr>
                <w:rFonts w:cstheme="minorHAnsi"/>
                <w:b/>
                <w:bCs/>
                <w:sz w:val="28"/>
                <w:szCs w:val="28"/>
              </w:rPr>
              <w:t>Spare progress sheets for PDI progress booklets</w:t>
            </w:r>
          </w:p>
        </w:tc>
        <w:tc>
          <w:tcPr>
            <w:tcW w:w="6945" w:type="dxa"/>
            <w:vAlign w:val="center"/>
          </w:tcPr>
          <w:p w14:paraId="4AFD4CCA" w14:textId="1B28F718" w:rsidR="00F950B8" w:rsidRPr="0096766D" w:rsidRDefault="00F950B8" w:rsidP="0047248B">
            <w:pPr>
              <w:pStyle w:val="NoSpacing"/>
              <w:jc w:val="center"/>
              <w:rPr>
                <w:rFonts w:cstheme="minorHAnsi"/>
                <w:sz w:val="24"/>
                <w:szCs w:val="24"/>
              </w:rPr>
            </w:pPr>
            <w:r w:rsidRPr="0096766D">
              <w:rPr>
                <w:rFonts w:cstheme="minorHAnsi"/>
                <w:sz w:val="24"/>
                <w:szCs w:val="24"/>
              </w:rPr>
              <w:t xml:space="preserve">Spare insert sheets for PDI part 2 </w:t>
            </w:r>
            <w:r w:rsidR="0096766D" w:rsidRPr="0096766D">
              <w:rPr>
                <w:rFonts w:cstheme="minorHAnsi"/>
                <w:sz w:val="24"/>
                <w:szCs w:val="24"/>
              </w:rPr>
              <w:t>or</w:t>
            </w:r>
            <w:r w:rsidRPr="0096766D">
              <w:rPr>
                <w:rFonts w:cstheme="minorHAnsi"/>
                <w:sz w:val="24"/>
                <w:szCs w:val="24"/>
              </w:rPr>
              <w:t xml:space="preserve"> part 3 progress booklets</w:t>
            </w:r>
          </w:p>
          <w:p w14:paraId="5E2155DA" w14:textId="5D721301" w:rsidR="00F950B8" w:rsidRPr="0096766D" w:rsidRDefault="00F950B8" w:rsidP="0047248B">
            <w:pPr>
              <w:pStyle w:val="NoSpacing"/>
              <w:jc w:val="center"/>
              <w:rPr>
                <w:rFonts w:cstheme="minorHAnsi"/>
                <w:sz w:val="24"/>
                <w:szCs w:val="24"/>
              </w:rPr>
            </w:pPr>
            <w:r w:rsidRPr="0096766D">
              <w:rPr>
                <w:rFonts w:cstheme="minorHAnsi"/>
                <w:color w:val="0070C0"/>
                <w:sz w:val="24"/>
                <w:szCs w:val="24"/>
              </w:rPr>
              <w:t>Comes with space for 25 sessions</w:t>
            </w:r>
          </w:p>
        </w:tc>
        <w:tc>
          <w:tcPr>
            <w:tcW w:w="1560" w:type="dxa"/>
            <w:vAlign w:val="center"/>
          </w:tcPr>
          <w:p w14:paraId="3FE78056" w14:textId="56D6A04D" w:rsidR="00F950B8" w:rsidRPr="002D0986" w:rsidRDefault="00493114" w:rsidP="0047248B">
            <w:pPr>
              <w:pStyle w:val="NoSpacing"/>
              <w:jc w:val="center"/>
              <w:rPr>
                <w:rFonts w:cstheme="minorHAnsi"/>
                <w:sz w:val="28"/>
                <w:szCs w:val="28"/>
              </w:rPr>
            </w:pPr>
            <w:r w:rsidRPr="002D0986">
              <w:rPr>
                <w:rFonts w:cstheme="minorHAnsi"/>
                <w:sz w:val="28"/>
                <w:szCs w:val="28"/>
              </w:rPr>
              <w:t>£</w:t>
            </w:r>
            <w:r w:rsidR="00E15D1A" w:rsidRPr="002D0986">
              <w:rPr>
                <w:rFonts w:cstheme="minorHAnsi"/>
                <w:sz w:val="28"/>
                <w:szCs w:val="28"/>
              </w:rPr>
              <w:t>1.50</w:t>
            </w:r>
          </w:p>
        </w:tc>
      </w:tr>
      <w:tr w:rsidR="00F950B8" w14:paraId="1C3B1CCE" w14:textId="77777777" w:rsidTr="0096766D">
        <w:trPr>
          <w:trHeight w:val="1264"/>
        </w:trPr>
        <w:tc>
          <w:tcPr>
            <w:tcW w:w="2553" w:type="dxa"/>
            <w:vAlign w:val="center"/>
          </w:tcPr>
          <w:p w14:paraId="2154C7C7" w14:textId="241C581E" w:rsidR="00F950B8" w:rsidRPr="002D0986" w:rsidRDefault="00F950B8" w:rsidP="0047248B">
            <w:pPr>
              <w:pStyle w:val="NoSpacing"/>
              <w:jc w:val="center"/>
              <w:rPr>
                <w:rFonts w:cstheme="minorHAnsi"/>
                <w:b/>
                <w:bCs/>
                <w:sz w:val="28"/>
                <w:szCs w:val="28"/>
              </w:rPr>
            </w:pPr>
            <w:r w:rsidRPr="002D0986">
              <w:rPr>
                <w:rFonts w:cstheme="minorHAnsi"/>
                <w:b/>
                <w:bCs/>
                <w:sz w:val="28"/>
                <w:szCs w:val="28"/>
              </w:rPr>
              <w:t>Logo design</w:t>
            </w:r>
          </w:p>
        </w:tc>
        <w:tc>
          <w:tcPr>
            <w:tcW w:w="6945" w:type="dxa"/>
            <w:vAlign w:val="center"/>
          </w:tcPr>
          <w:p w14:paraId="4C80F2DC" w14:textId="3F929830" w:rsidR="00F950B8" w:rsidRPr="0096766D" w:rsidRDefault="00F950B8" w:rsidP="0047248B">
            <w:pPr>
              <w:pStyle w:val="NoSpacing"/>
              <w:jc w:val="center"/>
              <w:rPr>
                <w:rFonts w:cstheme="minorHAnsi"/>
                <w:sz w:val="24"/>
                <w:szCs w:val="24"/>
              </w:rPr>
            </w:pPr>
            <w:r w:rsidRPr="0096766D">
              <w:rPr>
                <w:rFonts w:cstheme="minorHAnsi"/>
                <w:sz w:val="24"/>
                <w:szCs w:val="24"/>
              </w:rPr>
              <w:t xml:space="preserve">I can help you create a logo – please contact me and we’ll create something together! </w:t>
            </w:r>
            <w:r w:rsidR="0080083D" w:rsidRPr="0096766D">
              <w:rPr>
                <w:rFonts w:cstheme="minorHAnsi"/>
                <w:sz w:val="24"/>
                <w:szCs w:val="24"/>
              </w:rPr>
              <w:t xml:space="preserve">I’m happy to design something that suits you, and happy to keep editing it until you’re happy! </w:t>
            </w:r>
          </w:p>
        </w:tc>
        <w:tc>
          <w:tcPr>
            <w:tcW w:w="1560" w:type="dxa"/>
            <w:vAlign w:val="center"/>
          </w:tcPr>
          <w:p w14:paraId="09F1CC66" w14:textId="13256D18" w:rsidR="00F950B8" w:rsidRPr="002D0986" w:rsidRDefault="00493114" w:rsidP="0047248B">
            <w:pPr>
              <w:pStyle w:val="NoSpacing"/>
              <w:jc w:val="center"/>
              <w:rPr>
                <w:rFonts w:cstheme="minorHAnsi"/>
                <w:sz w:val="28"/>
                <w:szCs w:val="28"/>
              </w:rPr>
            </w:pPr>
            <w:r w:rsidRPr="002D0986">
              <w:rPr>
                <w:rFonts w:cstheme="minorHAnsi"/>
                <w:sz w:val="28"/>
                <w:szCs w:val="28"/>
              </w:rPr>
              <w:t>£</w:t>
            </w:r>
            <w:r w:rsidR="0096766D">
              <w:rPr>
                <w:rFonts w:cstheme="minorHAnsi"/>
                <w:sz w:val="28"/>
                <w:szCs w:val="28"/>
              </w:rPr>
              <w:t>7.00</w:t>
            </w:r>
          </w:p>
        </w:tc>
      </w:tr>
      <w:tr w:rsidR="00F950B8" w14:paraId="1A68226E" w14:textId="77777777" w:rsidTr="0080083D">
        <w:trPr>
          <w:trHeight w:val="1695"/>
        </w:trPr>
        <w:tc>
          <w:tcPr>
            <w:tcW w:w="2553" w:type="dxa"/>
            <w:vAlign w:val="center"/>
          </w:tcPr>
          <w:p w14:paraId="15207DF8" w14:textId="104D81B0" w:rsidR="00F950B8" w:rsidRPr="002D0986" w:rsidRDefault="00F950B8" w:rsidP="0047248B">
            <w:pPr>
              <w:pStyle w:val="NoSpacing"/>
              <w:jc w:val="center"/>
              <w:rPr>
                <w:rFonts w:cstheme="minorHAnsi"/>
                <w:b/>
                <w:bCs/>
                <w:sz w:val="28"/>
                <w:szCs w:val="28"/>
              </w:rPr>
            </w:pPr>
            <w:r w:rsidRPr="002D0986">
              <w:rPr>
                <w:rFonts w:cstheme="minorHAnsi"/>
                <w:b/>
                <w:bCs/>
                <w:sz w:val="28"/>
                <w:szCs w:val="28"/>
              </w:rPr>
              <w:t>Business cards</w:t>
            </w:r>
          </w:p>
        </w:tc>
        <w:tc>
          <w:tcPr>
            <w:tcW w:w="6945" w:type="dxa"/>
            <w:vAlign w:val="center"/>
          </w:tcPr>
          <w:p w14:paraId="1A8D4333" w14:textId="1EB1D420" w:rsidR="00F950B8" w:rsidRPr="0096766D" w:rsidRDefault="00F950B8" w:rsidP="0047248B">
            <w:pPr>
              <w:pStyle w:val="NoSpacing"/>
              <w:jc w:val="center"/>
              <w:rPr>
                <w:rFonts w:cstheme="minorHAnsi"/>
                <w:sz w:val="24"/>
                <w:szCs w:val="24"/>
              </w:rPr>
            </w:pPr>
            <w:r w:rsidRPr="0096766D">
              <w:rPr>
                <w:rFonts w:cstheme="minorHAnsi"/>
                <w:sz w:val="24"/>
                <w:szCs w:val="24"/>
              </w:rPr>
              <w:t>I can help you create business cards – I use Vistaprint, therefore will only charge what they charge, plus a small fee for my time. If you need a logo designing as well, please add the logo design option</w:t>
            </w:r>
            <w:r w:rsidR="002138C6" w:rsidRPr="0096766D">
              <w:rPr>
                <w:rFonts w:cstheme="minorHAnsi"/>
                <w:sz w:val="24"/>
                <w:szCs w:val="24"/>
              </w:rPr>
              <w:t xml:space="preserve"> above</w:t>
            </w:r>
            <w:r w:rsidRPr="0096766D">
              <w:rPr>
                <w:rFonts w:cstheme="minorHAnsi"/>
                <w:sz w:val="24"/>
                <w:szCs w:val="24"/>
              </w:rPr>
              <w:t xml:space="preserve"> to your order form</w:t>
            </w:r>
          </w:p>
        </w:tc>
        <w:tc>
          <w:tcPr>
            <w:tcW w:w="1560" w:type="dxa"/>
            <w:vAlign w:val="center"/>
          </w:tcPr>
          <w:p w14:paraId="3857C688" w14:textId="0CBA87E4" w:rsidR="00493114" w:rsidRPr="002D0986" w:rsidRDefault="0096766D" w:rsidP="0047248B">
            <w:pPr>
              <w:pStyle w:val="NoSpacing"/>
              <w:jc w:val="center"/>
              <w:rPr>
                <w:rFonts w:cstheme="minorHAnsi"/>
                <w:b/>
                <w:bCs/>
                <w:sz w:val="28"/>
                <w:szCs w:val="28"/>
              </w:rPr>
            </w:pPr>
            <w:r>
              <w:rPr>
                <w:rFonts w:cstheme="minorHAnsi"/>
                <w:sz w:val="28"/>
                <w:szCs w:val="28"/>
              </w:rPr>
              <w:t>Please ask</w:t>
            </w:r>
          </w:p>
        </w:tc>
      </w:tr>
      <w:tr w:rsidR="00F950B8" w14:paraId="782F094D" w14:textId="77777777" w:rsidTr="0096766D">
        <w:trPr>
          <w:trHeight w:val="2548"/>
        </w:trPr>
        <w:tc>
          <w:tcPr>
            <w:tcW w:w="2553" w:type="dxa"/>
            <w:vAlign w:val="center"/>
          </w:tcPr>
          <w:p w14:paraId="558560D7" w14:textId="6E1D9710" w:rsidR="00F950B8" w:rsidRPr="002D0986" w:rsidRDefault="009566D3" w:rsidP="0047248B">
            <w:pPr>
              <w:pStyle w:val="NoSpacing"/>
              <w:jc w:val="center"/>
              <w:rPr>
                <w:rFonts w:cstheme="minorHAnsi"/>
                <w:b/>
                <w:bCs/>
                <w:sz w:val="28"/>
                <w:szCs w:val="28"/>
              </w:rPr>
            </w:pPr>
            <w:r>
              <w:rPr>
                <w:rFonts w:cstheme="minorHAnsi"/>
                <w:b/>
                <w:bCs/>
                <w:sz w:val="28"/>
                <w:szCs w:val="28"/>
              </w:rPr>
              <w:t>Pupil</w:t>
            </w:r>
            <w:r w:rsidR="00F950B8" w:rsidRPr="002D0986">
              <w:rPr>
                <w:rFonts w:cstheme="minorHAnsi"/>
                <w:b/>
                <w:bCs/>
                <w:sz w:val="28"/>
                <w:szCs w:val="28"/>
              </w:rPr>
              <w:t xml:space="preserve"> progress</w:t>
            </w:r>
            <w:r w:rsidR="003B4129" w:rsidRPr="002D0986">
              <w:rPr>
                <w:rFonts w:cstheme="minorHAnsi"/>
                <w:b/>
                <w:bCs/>
                <w:sz w:val="28"/>
                <w:szCs w:val="28"/>
              </w:rPr>
              <w:t xml:space="preserve"> </w:t>
            </w:r>
            <w:r w:rsidR="00F950B8" w:rsidRPr="002D0986">
              <w:rPr>
                <w:rFonts w:cstheme="minorHAnsi"/>
                <w:b/>
                <w:bCs/>
                <w:sz w:val="28"/>
                <w:szCs w:val="28"/>
              </w:rPr>
              <w:t>booklets</w:t>
            </w:r>
            <w:r w:rsidR="003B4129" w:rsidRPr="002D0986">
              <w:rPr>
                <w:rFonts w:cstheme="minorHAnsi"/>
                <w:b/>
                <w:bCs/>
                <w:sz w:val="28"/>
                <w:szCs w:val="28"/>
              </w:rPr>
              <w:t>/sheets</w:t>
            </w:r>
          </w:p>
        </w:tc>
        <w:tc>
          <w:tcPr>
            <w:tcW w:w="6945" w:type="dxa"/>
            <w:vAlign w:val="center"/>
          </w:tcPr>
          <w:p w14:paraId="78E10726" w14:textId="6AC9136D" w:rsidR="003B4129" w:rsidRPr="0096766D" w:rsidRDefault="00F950B8" w:rsidP="0096766D">
            <w:pPr>
              <w:pStyle w:val="NoSpacing"/>
              <w:jc w:val="center"/>
              <w:rPr>
                <w:rFonts w:cstheme="minorHAnsi"/>
                <w:sz w:val="24"/>
                <w:szCs w:val="24"/>
              </w:rPr>
            </w:pPr>
            <w:r w:rsidRPr="0096766D">
              <w:rPr>
                <w:rFonts w:cstheme="minorHAnsi"/>
                <w:sz w:val="24"/>
                <w:szCs w:val="24"/>
              </w:rPr>
              <w:t xml:space="preserve">I can create progress sheets or booklets </w:t>
            </w:r>
            <w:r w:rsidR="002138C6" w:rsidRPr="0096766D">
              <w:rPr>
                <w:rFonts w:cstheme="minorHAnsi"/>
                <w:sz w:val="24"/>
                <w:szCs w:val="24"/>
              </w:rPr>
              <w:t xml:space="preserve">for you </w:t>
            </w:r>
            <w:r w:rsidRPr="0096766D">
              <w:rPr>
                <w:rFonts w:cstheme="minorHAnsi"/>
                <w:sz w:val="24"/>
                <w:szCs w:val="24"/>
              </w:rPr>
              <w:t>to use with your</w:t>
            </w:r>
            <w:r w:rsidR="0096766D">
              <w:rPr>
                <w:rFonts w:cstheme="minorHAnsi"/>
                <w:sz w:val="24"/>
                <w:szCs w:val="24"/>
              </w:rPr>
              <w:t xml:space="preserve"> pupils</w:t>
            </w:r>
            <w:r w:rsidRPr="0096766D">
              <w:rPr>
                <w:rFonts w:cstheme="minorHAnsi"/>
                <w:sz w:val="24"/>
                <w:szCs w:val="24"/>
              </w:rPr>
              <w:t>. Please contact me to discuss what you’d like</w:t>
            </w:r>
            <w:r w:rsidR="002138C6" w:rsidRPr="0096766D">
              <w:rPr>
                <w:rFonts w:cstheme="minorHAnsi"/>
                <w:sz w:val="24"/>
                <w:szCs w:val="24"/>
              </w:rPr>
              <w:t>. This could include your logo and details and could include space for you to record payments, lesson dates and times, and what happened in each lesson, or a progress score sheet etc – whatever suits you!</w:t>
            </w:r>
            <w:r w:rsidRPr="0096766D">
              <w:rPr>
                <w:rFonts w:cstheme="minorHAnsi"/>
                <w:sz w:val="24"/>
                <w:szCs w:val="24"/>
              </w:rPr>
              <w:t xml:space="preserve"> </w:t>
            </w:r>
          </w:p>
        </w:tc>
        <w:tc>
          <w:tcPr>
            <w:tcW w:w="1560" w:type="dxa"/>
            <w:vAlign w:val="center"/>
          </w:tcPr>
          <w:p w14:paraId="6BDC2973" w14:textId="1A789EF5" w:rsidR="00F950B8" w:rsidRPr="002D0986" w:rsidRDefault="0096766D" w:rsidP="0047248B">
            <w:pPr>
              <w:pStyle w:val="NoSpacing"/>
              <w:jc w:val="center"/>
              <w:rPr>
                <w:rFonts w:cstheme="minorHAnsi"/>
                <w:sz w:val="28"/>
                <w:szCs w:val="28"/>
              </w:rPr>
            </w:pPr>
            <w:r>
              <w:rPr>
                <w:rFonts w:cstheme="minorHAnsi"/>
                <w:sz w:val="28"/>
                <w:szCs w:val="28"/>
              </w:rPr>
              <w:t>Please ask</w:t>
            </w:r>
          </w:p>
        </w:tc>
      </w:tr>
      <w:tr w:rsidR="00F950B8" w14:paraId="5C7FD163" w14:textId="77777777" w:rsidTr="00F950B8">
        <w:tc>
          <w:tcPr>
            <w:tcW w:w="2553" w:type="dxa"/>
            <w:vAlign w:val="center"/>
          </w:tcPr>
          <w:p w14:paraId="7EBD6E55" w14:textId="64A6B7FE" w:rsidR="00F950B8" w:rsidRPr="002D0986" w:rsidRDefault="00395911" w:rsidP="0047248B">
            <w:pPr>
              <w:pStyle w:val="NoSpacing"/>
              <w:jc w:val="center"/>
              <w:rPr>
                <w:rFonts w:cstheme="minorHAnsi"/>
                <w:b/>
                <w:bCs/>
                <w:sz w:val="28"/>
                <w:szCs w:val="28"/>
              </w:rPr>
            </w:pPr>
            <w:r w:rsidRPr="002D0986">
              <w:rPr>
                <w:rFonts w:cstheme="minorHAnsi"/>
                <w:b/>
                <w:bCs/>
                <w:sz w:val="28"/>
                <w:szCs w:val="28"/>
              </w:rPr>
              <w:lastRenderedPageBreak/>
              <w:t>Instructor theory sheets</w:t>
            </w:r>
          </w:p>
        </w:tc>
        <w:tc>
          <w:tcPr>
            <w:tcW w:w="6945" w:type="dxa"/>
            <w:vAlign w:val="center"/>
          </w:tcPr>
          <w:p w14:paraId="062DDB68" w14:textId="4FD46D83" w:rsidR="00395911" w:rsidRPr="0096766D" w:rsidRDefault="00395911" w:rsidP="00395911">
            <w:pPr>
              <w:pStyle w:val="NoSpacing"/>
              <w:jc w:val="center"/>
              <w:rPr>
                <w:rFonts w:cstheme="minorHAnsi"/>
                <w:sz w:val="24"/>
                <w:szCs w:val="24"/>
              </w:rPr>
            </w:pPr>
            <w:r w:rsidRPr="0096766D">
              <w:rPr>
                <w:rFonts w:cstheme="minorHAnsi"/>
                <w:sz w:val="24"/>
                <w:szCs w:val="24"/>
              </w:rPr>
              <w:t>Instructor training theory sheets – random theory sheets covering a range of different topics</w:t>
            </w:r>
            <w:r w:rsidR="0096766D">
              <w:rPr>
                <w:rFonts w:cstheme="minorHAnsi"/>
                <w:sz w:val="24"/>
                <w:szCs w:val="24"/>
              </w:rPr>
              <w:t>. This is for YOU to develop your own knowledge and understanding</w:t>
            </w:r>
            <w:r w:rsidRPr="0096766D">
              <w:rPr>
                <w:rFonts w:cstheme="minorHAnsi"/>
                <w:sz w:val="24"/>
                <w:szCs w:val="24"/>
              </w:rPr>
              <w:t xml:space="preserve">. I will send them out and you are </w:t>
            </w:r>
            <w:r w:rsidRPr="0096766D">
              <w:rPr>
                <w:rFonts w:cstheme="minorHAnsi"/>
                <w:b/>
                <w:bCs/>
                <w:sz w:val="24"/>
                <w:szCs w:val="24"/>
              </w:rPr>
              <w:t>more</w:t>
            </w:r>
            <w:r w:rsidRPr="0096766D">
              <w:rPr>
                <w:rFonts w:cstheme="minorHAnsi"/>
                <w:sz w:val="24"/>
                <w:szCs w:val="24"/>
              </w:rPr>
              <w:t xml:space="preserve"> than welcome to send them back to me once you’ve done them, and I’d love to look through them and </w:t>
            </w:r>
            <w:r w:rsidR="0096766D">
              <w:rPr>
                <w:rFonts w:cstheme="minorHAnsi"/>
                <w:sz w:val="24"/>
                <w:szCs w:val="24"/>
              </w:rPr>
              <w:t>offer f</w:t>
            </w:r>
            <w:r w:rsidRPr="0096766D">
              <w:rPr>
                <w:rFonts w:cstheme="minorHAnsi"/>
                <w:sz w:val="24"/>
                <w:szCs w:val="24"/>
              </w:rPr>
              <w:t>eedback</w:t>
            </w:r>
          </w:p>
          <w:p w14:paraId="29291AF3" w14:textId="77777777" w:rsidR="00395911" w:rsidRPr="0096766D" w:rsidRDefault="00395911" w:rsidP="00395911">
            <w:pPr>
              <w:pStyle w:val="NoSpacing"/>
              <w:jc w:val="center"/>
              <w:rPr>
                <w:rFonts w:cstheme="minorHAnsi"/>
                <w:color w:val="0070C0"/>
                <w:sz w:val="24"/>
                <w:szCs w:val="24"/>
              </w:rPr>
            </w:pPr>
            <w:r w:rsidRPr="0096766D">
              <w:rPr>
                <w:rFonts w:cstheme="minorHAnsi"/>
                <w:color w:val="0070C0"/>
                <w:sz w:val="24"/>
                <w:szCs w:val="24"/>
              </w:rPr>
              <w:t xml:space="preserve">There are </w:t>
            </w:r>
            <w:r w:rsidR="003B4129" w:rsidRPr="0096766D">
              <w:rPr>
                <w:rFonts w:cstheme="minorHAnsi"/>
                <w:color w:val="0070C0"/>
                <w:sz w:val="24"/>
                <w:szCs w:val="24"/>
              </w:rPr>
              <w:t>22 instructor training theory</w:t>
            </w:r>
            <w:r w:rsidRPr="0096766D">
              <w:rPr>
                <w:rFonts w:cstheme="minorHAnsi"/>
                <w:color w:val="0070C0"/>
                <w:sz w:val="24"/>
                <w:szCs w:val="24"/>
              </w:rPr>
              <w:t xml:space="preserve"> sheets</w:t>
            </w:r>
          </w:p>
          <w:p w14:paraId="443EB03C" w14:textId="19F32E08" w:rsidR="00493114" w:rsidRPr="0096766D" w:rsidRDefault="00493114" w:rsidP="00395911">
            <w:pPr>
              <w:pStyle w:val="NoSpacing"/>
              <w:jc w:val="center"/>
              <w:rPr>
                <w:rFonts w:cstheme="minorHAnsi"/>
                <w:sz w:val="24"/>
                <w:szCs w:val="24"/>
              </w:rPr>
            </w:pPr>
            <w:r w:rsidRPr="0096766D">
              <w:rPr>
                <w:rFonts w:cstheme="minorHAnsi"/>
                <w:color w:val="0070C0"/>
                <w:sz w:val="24"/>
                <w:szCs w:val="24"/>
              </w:rPr>
              <w:t xml:space="preserve">You can choose how many sheets you’d like and a </w:t>
            </w:r>
            <w:r w:rsidR="000A6EA4" w:rsidRPr="0096766D">
              <w:rPr>
                <w:rFonts w:cstheme="minorHAnsi"/>
                <w:color w:val="0070C0"/>
                <w:sz w:val="24"/>
                <w:szCs w:val="24"/>
              </w:rPr>
              <w:t xml:space="preserve">random </w:t>
            </w:r>
            <w:r w:rsidRPr="0096766D">
              <w:rPr>
                <w:rFonts w:cstheme="minorHAnsi"/>
                <w:color w:val="0070C0"/>
                <w:sz w:val="24"/>
                <w:szCs w:val="24"/>
              </w:rPr>
              <w:t>selection will be sent</w:t>
            </w:r>
            <w:r w:rsidR="000A6EA4" w:rsidRPr="0096766D">
              <w:rPr>
                <w:rFonts w:cstheme="minorHAnsi"/>
                <w:color w:val="0070C0"/>
                <w:sz w:val="24"/>
                <w:szCs w:val="24"/>
              </w:rPr>
              <w:t>, or you can purchase 22, and all 22 sheets will be sent</w:t>
            </w:r>
          </w:p>
        </w:tc>
        <w:tc>
          <w:tcPr>
            <w:tcW w:w="1560" w:type="dxa"/>
            <w:vAlign w:val="center"/>
          </w:tcPr>
          <w:p w14:paraId="619914BB" w14:textId="77777777" w:rsidR="0096766D" w:rsidRDefault="00493114" w:rsidP="0096766D">
            <w:pPr>
              <w:pStyle w:val="NoSpacing"/>
              <w:jc w:val="center"/>
              <w:rPr>
                <w:rFonts w:cstheme="minorHAnsi"/>
                <w:sz w:val="28"/>
                <w:szCs w:val="28"/>
              </w:rPr>
            </w:pPr>
            <w:r w:rsidRPr="002D0986">
              <w:rPr>
                <w:rFonts w:cstheme="minorHAnsi"/>
                <w:sz w:val="28"/>
                <w:szCs w:val="28"/>
              </w:rPr>
              <w:t>£</w:t>
            </w:r>
            <w:r w:rsidR="0096766D">
              <w:rPr>
                <w:rFonts w:cstheme="minorHAnsi"/>
                <w:sz w:val="28"/>
                <w:szCs w:val="28"/>
              </w:rPr>
              <w:t>1.00</w:t>
            </w:r>
            <w:r w:rsidRPr="002D0986">
              <w:rPr>
                <w:rFonts w:cstheme="minorHAnsi"/>
                <w:sz w:val="28"/>
                <w:szCs w:val="28"/>
              </w:rPr>
              <w:t xml:space="preserve"> </w:t>
            </w:r>
          </w:p>
          <w:p w14:paraId="33919D3F" w14:textId="68640ECF" w:rsidR="000A6EA4" w:rsidRPr="0096766D" w:rsidRDefault="00493114" w:rsidP="0096766D">
            <w:pPr>
              <w:pStyle w:val="NoSpacing"/>
              <w:jc w:val="center"/>
              <w:rPr>
                <w:rFonts w:cstheme="minorHAnsi"/>
                <w:sz w:val="28"/>
                <w:szCs w:val="28"/>
              </w:rPr>
            </w:pPr>
            <w:r w:rsidRPr="002D0986">
              <w:rPr>
                <w:rFonts w:cstheme="minorHAnsi"/>
                <w:sz w:val="28"/>
                <w:szCs w:val="28"/>
              </w:rPr>
              <w:t>per sheet</w:t>
            </w:r>
          </w:p>
          <w:p w14:paraId="3D872D48" w14:textId="545491C6" w:rsidR="000A6EA4" w:rsidRPr="002D0986" w:rsidRDefault="000A6EA4" w:rsidP="0096766D">
            <w:pPr>
              <w:pStyle w:val="NoSpacing"/>
              <w:jc w:val="center"/>
              <w:rPr>
                <w:rFonts w:cstheme="minorHAnsi"/>
                <w:b/>
                <w:bCs/>
                <w:sz w:val="28"/>
                <w:szCs w:val="28"/>
              </w:rPr>
            </w:pPr>
            <w:r w:rsidRPr="002D0986">
              <w:rPr>
                <w:rFonts w:cstheme="minorHAnsi"/>
                <w:b/>
                <w:bCs/>
                <w:sz w:val="28"/>
                <w:szCs w:val="28"/>
              </w:rPr>
              <w:t>or</w:t>
            </w:r>
          </w:p>
          <w:p w14:paraId="565079F8" w14:textId="77777777" w:rsidR="0096766D" w:rsidRDefault="00493114" w:rsidP="0047248B">
            <w:pPr>
              <w:pStyle w:val="NoSpacing"/>
              <w:jc w:val="center"/>
              <w:rPr>
                <w:rFonts w:cstheme="minorHAnsi"/>
                <w:sz w:val="28"/>
                <w:szCs w:val="28"/>
              </w:rPr>
            </w:pPr>
            <w:r w:rsidRPr="002D0986">
              <w:rPr>
                <w:rFonts w:cstheme="minorHAnsi"/>
                <w:sz w:val="28"/>
                <w:szCs w:val="28"/>
              </w:rPr>
              <w:t>£</w:t>
            </w:r>
            <w:r w:rsidR="0096766D">
              <w:rPr>
                <w:rFonts w:cstheme="minorHAnsi"/>
                <w:sz w:val="28"/>
                <w:szCs w:val="28"/>
              </w:rPr>
              <w:t>18</w:t>
            </w:r>
            <w:r w:rsidR="000A6EA4" w:rsidRPr="002D0986">
              <w:rPr>
                <w:rFonts w:cstheme="minorHAnsi"/>
                <w:sz w:val="28"/>
                <w:szCs w:val="28"/>
              </w:rPr>
              <w:t>.00</w:t>
            </w:r>
            <w:r w:rsidRPr="002D0986">
              <w:rPr>
                <w:rFonts w:cstheme="minorHAnsi"/>
                <w:sz w:val="28"/>
                <w:szCs w:val="28"/>
              </w:rPr>
              <w:t xml:space="preserve"> </w:t>
            </w:r>
          </w:p>
          <w:p w14:paraId="33FBC34B" w14:textId="1DA822EC" w:rsidR="00493114" w:rsidRPr="002D0986" w:rsidRDefault="000A6EA4" w:rsidP="0047248B">
            <w:pPr>
              <w:pStyle w:val="NoSpacing"/>
              <w:jc w:val="center"/>
              <w:rPr>
                <w:rFonts w:cstheme="minorHAnsi"/>
                <w:sz w:val="28"/>
                <w:szCs w:val="28"/>
              </w:rPr>
            </w:pPr>
            <w:r w:rsidRPr="002D0986">
              <w:rPr>
                <w:rFonts w:cstheme="minorHAnsi"/>
                <w:sz w:val="28"/>
                <w:szCs w:val="28"/>
              </w:rPr>
              <w:t>for 22</w:t>
            </w:r>
          </w:p>
        </w:tc>
      </w:tr>
      <w:tr w:rsidR="009B2209" w14:paraId="3FA5EB19" w14:textId="77777777" w:rsidTr="00F950B8">
        <w:tc>
          <w:tcPr>
            <w:tcW w:w="2553" w:type="dxa"/>
            <w:vAlign w:val="center"/>
          </w:tcPr>
          <w:p w14:paraId="76DDE09D" w14:textId="44DBA18B" w:rsidR="009B2209" w:rsidRPr="002D0986" w:rsidRDefault="009B2209" w:rsidP="0047248B">
            <w:pPr>
              <w:pStyle w:val="NoSpacing"/>
              <w:jc w:val="center"/>
              <w:rPr>
                <w:rFonts w:cstheme="minorHAnsi"/>
                <w:b/>
                <w:bCs/>
                <w:sz w:val="28"/>
                <w:szCs w:val="28"/>
              </w:rPr>
            </w:pPr>
            <w:r>
              <w:rPr>
                <w:rFonts w:cstheme="minorHAnsi"/>
                <w:b/>
                <w:bCs/>
                <w:sz w:val="28"/>
                <w:szCs w:val="28"/>
              </w:rPr>
              <w:t>Competency flash cards</w:t>
            </w:r>
          </w:p>
        </w:tc>
        <w:tc>
          <w:tcPr>
            <w:tcW w:w="6945" w:type="dxa"/>
            <w:vAlign w:val="center"/>
          </w:tcPr>
          <w:p w14:paraId="38FED51B" w14:textId="263FF9FF" w:rsidR="009B2209" w:rsidRPr="0096766D" w:rsidRDefault="009B2209" w:rsidP="00395911">
            <w:pPr>
              <w:pStyle w:val="NoSpacing"/>
              <w:jc w:val="center"/>
              <w:rPr>
                <w:rFonts w:cstheme="minorHAnsi"/>
                <w:sz w:val="24"/>
                <w:szCs w:val="24"/>
              </w:rPr>
            </w:pPr>
            <w:r>
              <w:rPr>
                <w:rFonts w:cstheme="minorHAnsi"/>
                <w:sz w:val="24"/>
                <w:szCs w:val="24"/>
              </w:rPr>
              <w:t xml:space="preserve">These are handy flash cards, one for each of the 17 competencies! They </w:t>
            </w:r>
            <w:r w:rsidR="00FF3D39">
              <w:rPr>
                <w:rFonts w:cstheme="minorHAnsi"/>
                <w:sz w:val="24"/>
                <w:szCs w:val="24"/>
              </w:rPr>
              <w:t>list the ‘dos and don’ts’ of each competency and make a great resource in the car for you! A fab way of ensuring you are meeting each competency during your training</w:t>
            </w:r>
          </w:p>
        </w:tc>
        <w:tc>
          <w:tcPr>
            <w:tcW w:w="1560" w:type="dxa"/>
            <w:vAlign w:val="center"/>
          </w:tcPr>
          <w:p w14:paraId="23424035" w14:textId="5133A1CF" w:rsidR="009B2209" w:rsidRPr="002D0986" w:rsidRDefault="00FF3D39" w:rsidP="0096766D">
            <w:pPr>
              <w:pStyle w:val="NoSpacing"/>
              <w:jc w:val="center"/>
              <w:rPr>
                <w:rFonts w:cstheme="minorHAnsi"/>
                <w:sz w:val="28"/>
                <w:szCs w:val="28"/>
              </w:rPr>
            </w:pPr>
            <w:r>
              <w:rPr>
                <w:rFonts w:cstheme="minorHAnsi"/>
                <w:sz w:val="28"/>
                <w:szCs w:val="28"/>
              </w:rPr>
              <w:t>£8.00</w:t>
            </w:r>
          </w:p>
        </w:tc>
      </w:tr>
    </w:tbl>
    <w:p w14:paraId="7EDB5CBC" w14:textId="5A750FE5" w:rsidR="0047248B" w:rsidRDefault="0047248B" w:rsidP="0047248B">
      <w:pPr>
        <w:pStyle w:val="NoSpacing"/>
        <w:rPr>
          <w:rFonts w:ascii="Comic Sans MS" w:hAnsi="Comic Sans MS"/>
          <w:b/>
          <w:bCs/>
          <w:color w:val="0070C0"/>
          <w:sz w:val="28"/>
          <w:szCs w:val="28"/>
        </w:rPr>
      </w:pPr>
    </w:p>
    <w:p w14:paraId="57EFB422" w14:textId="21DE646E" w:rsidR="008967C0" w:rsidRDefault="008967C0" w:rsidP="0047248B">
      <w:pPr>
        <w:pStyle w:val="NoSpacing"/>
        <w:rPr>
          <w:rFonts w:ascii="Comic Sans MS" w:hAnsi="Comic Sans MS"/>
          <w:b/>
          <w:bCs/>
          <w:color w:val="0070C0"/>
          <w:sz w:val="28"/>
          <w:szCs w:val="28"/>
        </w:rPr>
      </w:pPr>
    </w:p>
    <w:p w14:paraId="09CE09E7" w14:textId="4132BE19" w:rsidR="008967C0" w:rsidRPr="0096766D" w:rsidRDefault="008967C0" w:rsidP="0047248B">
      <w:pPr>
        <w:pStyle w:val="NoSpacing"/>
        <w:rPr>
          <w:rFonts w:cstheme="minorHAnsi"/>
          <w:b/>
          <w:bCs/>
          <w:color w:val="0070C0"/>
          <w:sz w:val="36"/>
          <w:szCs w:val="36"/>
        </w:rPr>
      </w:pPr>
      <w:r w:rsidRPr="0096766D">
        <w:rPr>
          <w:rFonts w:cstheme="minorHAnsi"/>
          <w:b/>
          <w:bCs/>
          <w:color w:val="0070C0"/>
          <w:sz w:val="36"/>
          <w:szCs w:val="36"/>
        </w:rPr>
        <w:t>If you’d like to order any of the above, please fill out the order form available on our website, or contact me</w:t>
      </w:r>
      <w:r w:rsidR="0096766D" w:rsidRPr="0096766D">
        <w:rPr>
          <w:rFonts w:cstheme="minorHAnsi"/>
          <w:b/>
          <w:bCs/>
          <w:color w:val="0070C0"/>
          <w:sz w:val="36"/>
          <w:szCs w:val="36"/>
        </w:rPr>
        <w:t>:</w:t>
      </w:r>
      <w:r w:rsidRPr="0096766D">
        <w:rPr>
          <w:rFonts w:cstheme="minorHAnsi"/>
          <w:b/>
          <w:bCs/>
          <w:color w:val="0070C0"/>
          <w:sz w:val="36"/>
          <w:szCs w:val="36"/>
        </w:rPr>
        <w:t xml:space="preserve"> </w:t>
      </w:r>
    </w:p>
    <w:p w14:paraId="4799F8AF" w14:textId="5A6F5D37" w:rsidR="008967C0" w:rsidRPr="0096766D" w:rsidRDefault="008967C0" w:rsidP="0047248B">
      <w:pPr>
        <w:pStyle w:val="NoSpacing"/>
        <w:rPr>
          <w:rFonts w:cstheme="minorHAnsi"/>
          <w:b/>
          <w:bCs/>
          <w:sz w:val="36"/>
          <w:szCs w:val="36"/>
        </w:rPr>
      </w:pPr>
      <w:r w:rsidRPr="0096766D">
        <w:rPr>
          <w:rFonts w:cstheme="minorHAnsi"/>
          <w:b/>
          <w:bCs/>
          <w:sz w:val="36"/>
          <w:szCs w:val="36"/>
        </w:rPr>
        <w:t>www.dkmdriving.net/shop</w:t>
      </w:r>
    </w:p>
    <w:p w14:paraId="1C661D89" w14:textId="54D4E437" w:rsidR="0096766D" w:rsidRPr="0096766D" w:rsidRDefault="0096766D" w:rsidP="0047248B">
      <w:pPr>
        <w:pStyle w:val="NoSpacing"/>
        <w:rPr>
          <w:rFonts w:cstheme="minorHAnsi"/>
          <w:b/>
          <w:bCs/>
          <w:sz w:val="36"/>
          <w:szCs w:val="36"/>
        </w:rPr>
      </w:pPr>
      <w:r w:rsidRPr="0096766D">
        <w:rPr>
          <w:rFonts w:cstheme="minorHAnsi"/>
          <w:b/>
          <w:bCs/>
          <w:sz w:val="36"/>
          <w:szCs w:val="36"/>
        </w:rPr>
        <w:t xml:space="preserve">Via Facebook (Laura Morris) </w:t>
      </w:r>
    </w:p>
    <w:p w14:paraId="384421E7" w14:textId="237A0D8A" w:rsidR="008967C0" w:rsidRPr="0096766D" w:rsidRDefault="008967C0" w:rsidP="0047248B">
      <w:pPr>
        <w:pStyle w:val="NoSpacing"/>
        <w:rPr>
          <w:rFonts w:cstheme="minorHAnsi"/>
          <w:b/>
          <w:bCs/>
          <w:sz w:val="36"/>
          <w:szCs w:val="36"/>
        </w:rPr>
      </w:pPr>
      <w:r w:rsidRPr="0096766D">
        <w:rPr>
          <w:rFonts w:cstheme="minorHAnsi"/>
          <w:b/>
          <w:bCs/>
          <w:sz w:val="36"/>
          <w:szCs w:val="36"/>
        </w:rPr>
        <w:t>07982 493422</w:t>
      </w:r>
    </w:p>
    <w:p w14:paraId="6BBF8EE6" w14:textId="17EEAD03" w:rsidR="008967C0" w:rsidRPr="0096766D" w:rsidRDefault="0080083D" w:rsidP="0047248B">
      <w:pPr>
        <w:pStyle w:val="NoSpacing"/>
        <w:rPr>
          <w:rFonts w:cstheme="minorHAnsi"/>
          <w:b/>
          <w:bCs/>
          <w:sz w:val="36"/>
          <w:szCs w:val="36"/>
        </w:rPr>
      </w:pPr>
      <w:r w:rsidRPr="0096766D">
        <w:rPr>
          <w:rFonts w:cstheme="minorHAnsi"/>
          <w:b/>
          <w:bCs/>
          <w:sz w:val="36"/>
          <w:szCs w:val="36"/>
        </w:rPr>
        <w:t>laura-driving@outlook.com</w:t>
      </w:r>
    </w:p>
    <w:p w14:paraId="78CF08F5" w14:textId="7D57FA24" w:rsidR="0080083D" w:rsidRDefault="0080083D" w:rsidP="0047248B">
      <w:pPr>
        <w:pStyle w:val="NoSpacing"/>
        <w:rPr>
          <w:rFonts w:ascii="Comic Sans MS" w:hAnsi="Comic Sans MS"/>
          <w:b/>
          <w:bCs/>
          <w:color w:val="0070C0"/>
          <w:sz w:val="28"/>
          <w:szCs w:val="28"/>
        </w:rPr>
      </w:pPr>
    </w:p>
    <w:p w14:paraId="33243E40" w14:textId="1074EACE" w:rsidR="0080083D" w:rsidRDefault="0080083D" w:rsidP="0047248B">
      <w:pPr>
        <w:pStyle w:val="NoSpacing"/>
        <w:rPr>
          <w:rFonts w:ascii="Comic Sans MS" w:hAnsi="Comic Sans MS"/>
          <w:b/>
          <w:bCs/>
          <w:color w:val="0070C0"/>
          <w:sz w:val="28"/>
          <w:szCs w:val="28"/>
        </w:rPr>
      </w:pPr>
    </w:p>
    <w:p w14:paraId="7060943C" w14:textId="77777777" w:rsidR="0080083D" w:rsidRDefault="0080083D" w:rsidP="0047248B">
      <w:pPr>
        <w:pStyle w:val="NoSpacing"/>
        <w:rPr>
          <w:rFonts w:ascii="Comic Sans MS" w:hAnsi="Comic Sans MS"/>
          <w:b/>
          <w:bCs/>
          <w:color w:val="0070C0"/>
          <w:sz w:val="28"/>
          <w:szCs w:val="28"/>
        </w:rPr>
      </w:pPr>
    </w:p>
    <w:p w14:paraId="535C0F67" w14:textId="0BB23B61" w:rsidR="0080083D" w:rsidRPr="0096766D" w:rsidRDefault="0080083D" w:rsidP="0047248B">
      <w:pPr>
        <w:pStyle w:val="NoSpacing"/>
        <w:rPr>
          <w:rFonts w:cstheme="minorHAnsi"/>
          <w:b/>
          <w:bCs/>
          <w:sz w:val="32"/>
          <w:szCs w:val="32"/>
        </w:rPr>
      </w:pPr>
      <w:r w:rsidRPr="0096766D">
        <w:rPr>
          <w:rFonts w:cstheme="minorHAnsi"/>
          <w:b/>
          <w:bCs/>
          <w:sz w:val="32"/>
          <w:szCs w:val="32"/>
        </w:rPr>
        <w:t>Feel free to look at some of the other information on our website, including</w:t>
      </w:r>
      <w:r w:rsidR="0096766D">
        <w:rPr>
          <w:rFonts w:cstheme="minorHAnsi"/>
          <w:b/>
          <w:bCs/>
          <w:sz w:val="32"/>
          <w:szCs w:val="32"/>
        </w:rPr>
        <w:t>:</w:t>
      </w:r>
    </w:p>
    <w:p w14:paraId="419D22F6" w14:textId="77777777" w:rsidR="0080083D" w:rsidRPr="0096766D" w:rsidRDefault="0080083D" w:rsidP="0047248B">
      <w:pPr>
        <w:pStyle w:val="NoSpacing"/>
        <w:rPr>
          <w:rFonts w:cstheme="minorHAnsi"/>
          <w:sz w:val="32"/>
          <w:szCs w:val="32"/>
        </w:rPr>
      </w:pPr>
    </w:p>
    <w:p w14:paraId="06C15DAA" w14:textId="412ED6AC" w:rsidR="0080083D" w:rsidRPr="0096766D" w:rsidRDefault="0080083D" w:rsidP="0047248B">
      <w:pPr>
        <w:pStyle w:val="NoSpacing"/>
        <w:rPr>
          <w:rFonts w:cstheme="minorHAnsi"/>
          <w:sz w:val="32"/>
          <w:szCs w:val="32"/>
        </w:rPr>
      </w:pPr>
      <w:r w:rsidRPr="0096766D">
        <w:rPr>
          <w:rFonts w:cstheme="minorHAnsi"/>
          <w:sz w:val="32"/>
          <w:szCs w:val="32"/>
        </w:rPr>
        <w:t xml:space="preserve">- Our weekly blogs, covering different topics and useful to share with </w:t>
      </w:r>
      <w:r w:rsidR="0096766D">
        <w:rPr>
          <w:rFonts w:cstheme="minorHAnsi"/>
          <w:sz w:val="32"/>
          <w:szCs w:val="32"/>
        </w:rPr>
        <w:t>pupils</w:t>
      </w:r>
      <w:r w:rsidRPr="0096766D">
        <w:rPr>
          <w:rFonts w:cstheme="minorHAnsi"/>
          <w:sz w:val="32"/>
          <w:szCs w:val="32"/>
        </w:rPr>
        <w:t xml:space="preserve">! </w:t>
      </w:r>
    </w:p>
    <w:p w14:paraId="28F49F50" w14:textId="4B22D961" w:rsidR="0080083D" w:rsidRPr="0096766D" w:rsidRDefault="0080083D" w:rsidP="0047248B">
      <w:pPr>
        <w:pStyle w:val="NoSpacing"/>
        <w:rPr>
          <w:rFonts w:cstheme="minorHAnsi"/>
          <w:b/>
          <w:bCs/>
          <w:sz w:val="32"/>
          <w:szCs w:val="32"/>
        </w:rPr>
      </w:pPr>
      <w:r w:rsidRPr="0096766D">
        <w:rPr>
          <w:rFonts w:cstheme="minorHAnsi"/>
          <w:b/>
          <w:bCs/>
          <w:sz w:val="32"/>
          <w:szCs w:val="32"/>
        </w:rPr>
        <w:t>www.dkmdriving.net/blog</w:t>
      </w:r>
    </w:p>
    <w:p w14:paraId="04097009" w14:textId="370AC152" w:rsidR="0080083D" w:rsidRPr="0096766D" w:rsidRDefault="0080083D" w:rsidP="0047248B">
      <w:pPr>
        <w:pStyle w:val="NoSpacing"/>
        <w:rPr>
          <w:rFonts w:cstheme="minorHAnsi"/>
          <w:sz w:val="32"/>
          <w:szCs w:val="32"/>
        </w:rPr>
      </w:pPr>
    </w:p>
    <w:p w14:paraId="32A7426D" w14:textId="238D508F" w:rsidR="0080083D" w:rsidRPr="0096766D" w:rsidRDefault="0080083D" w:rsidP="0047248B">
      <w:pPr>
        <w:pStyle w:val="NoSpacing"/>
        <w:rPr>
          <w:rFonts w:cstheme="minorHAnsi"/>
          <w:sz w:val="32"/>
          <w:szCs w:val="32"/>
        </w:rPr>
      </w:pPr>
      <w:r w:rsidRPr="0096766D">
        <w:rPr>
          <w:rFonts w:cstheme="minorHAnsi"/>
          <w:sz w:val="32"/>
          <w:szCs w:val="32"/>
        </w:rPr>
        <w:t xml:space="preserve">- Information about what happens on theory test day, and practical test day – again, useful to share with </w:t>
      </w:r>
      <w:r w:rsidR="0096766D">
        <w:rPr>
          <w:rFonts w:cstheme="minorHAnsi"/>
          <w:sz w:val="32"/>
          <w:szCs w:val="32"/>
        </w:rPr>
        <w:t>pupils</w:t>
      </w:r>
      <w:r w:rsidRPr="0096766D">
        <w:rPr>
          <w:rFonts w:cstheme="minorHAnsi"/>
          <w:sz w:val="32"/>
          <w:szCs w:val="32"/>
        </w:rPr>
        <w:t>!</w:t>
      </w:r>
    </w:p>
    <w:p w14:paraId="50399727" w14:textId="24C4A340" w:rsidR="0080083D" w:rsidRPr="0096766D" w:rsidRDefault="0080083D" w:rsidP="0047248B">
      <w:pPr>
        <w:pStyle w:val="NoSpacing"/>
        <w:rPr>
          <w:rFonts w:cstheme="minorHAnsi"/>
          <w:b/>
          <w:bCs/>
          <w:sz w:val="32"/>
          <w:szCs w:val="32"/>
        </w:rPr>
      </w:pPr>
      <w:r w:rsidRPr="0096766D">
        <w:rPr>
          <w:rFonts w:cstheme="minorHAnsi"/>
          <w:b/>
          <w:bCs/>
          <w:sz w:val="32"/>
          <w:szCs w:val="32"/>
        </w:rPr>
        <w:t>www.dkmdriving.net/theory-day</w:t>
      </w:r>
    </w:p>
    <w:p w14:paraId="28B4BE9A" w14:textId="6A79BCE9" w:rsidR="0080083D" w:rsidRPr="0096766D" w:rsidRDefault="0080083D" w:rsidP="0047248B">
      <w:pPr>
        <w:pStyle w:val="NoSpacing"/>
        <w:rPr>
          <w:rFonts w:cstheme="minorHAnsi"/>
          <w:b/>
          <w:bCs/>
          <w:sz w:val="32"/>
          <w:szCs w:val="32"/>
        </w:rPr>
      </w:pPr>
      <w:r w:rsidRPr="0096766D">
        <w:rPr>
          <w:rFonts w:cstheme="minorHAnsi"/>
          <w:b/>
          <w:bCs/>
          <w:sz w:val="32"/>
          <w:szCs w:val="32"/>
        </w:rPr>
        <w:t>www.dkmdriving.net/practical-day</w:t>
      </w:r>
    </w:p>
    <w:p w14:paraId="4B673F5D" w14:textId="04C3124D" w:rsidR="0080083D" w:rsidRPr="0096766D" w:rsidRDefault="0080083D" w:rsidP="0047248B">
      <w:pPr>
        <w:pStyle w:val="NoSpacing"/>
        <w:rPr>
          <w:rFonts w:cstheme="minorHAnsi"/>
          <w:sz w:val="32"/>
          <w:szCs w:val="32"/>
        </w:rPr>
      </w:pPr>
    </w:p>
    <w:p w14:paraId="4AA1BAA3" w14:textId="1CCC574D" w:rsidR="0080083D" w:rsidRPr="0096766D" w:rsidRDefault="0080083D" w:rsidP="0047248B">
      <w:pPr>
        <w:pStyle w:val="NoSpacing"/>
        <w:rPr>
          <w:rFonts w:cstheme="minorHAnsi"/>
          <w:sz w:val="32"/>
          <w:szCs w:val="32"/>
        </w:rPr>
      </w:pPr>
      <w:r w:rsidRPr="0096766D">
        <w:rPr>
          <w:rFonts w:cstheme="minorHAnsi"/>
          <w:sz w:val="32"/>
          <w:szCs w:val="32"/>
        </w:rPr>
        <w:t xml:space="preserve">- Licence check code – simple instructions on how to obtain a licence check code, including pictures to help </w:t>
      </w:r>
      <w:r w:rsidR="0096766D">
        <w:rPr>
          <w:rFonts w:cstheme="minorHAnsi"/>
          <w:sz w:val="32"/>
          <w:szCs w:val="32"/>
        </w:rPr>
        <w:t>pupils</w:t>
      </w:r>
      <w:r w:rsidRPr="0096766D">
        <w:rPr>
          <w:rFonts w:cstheme="minorHAnsi"/>
          <w:sz w:val="32"/>
          <w:szCs w:val="32"/>
        </w:rPr>
        <w:t xml:space="preserve">. </w:t>
      </w:r>
    </w:p>
    <w:p w14:paraId="5EE35E75" w14:textId="26CA19D2" w:rsidR="0080083D" w:rsidRPr="0096766D" w:rsidRDefault="0080083D" w:rsidP="0047248B">
      <w:pPr>
        <w:pStyle w:val="NoSpacing"/>
        <w:rPr>
          <w:rFonts w:cstheme="minorHAnsi"/>
          <w:b/>
          <w:bCs/>
          <w:sz w:val="32"/>
          <w:szCs w:val="32"/>
        </w:rPr>
      </w:pPr>
      <w:r w:rsidRPr="0096766D">
        <w:rPr>
          <w:rFonts w:cstheme="minorHAnsi"/>
          <w:b/>
          <w:bCs/>
          <w:sz w:val="32"/>
          <w:szCs w:val="32"/>
        </w:rPr>
        <w:t>www.dkmdriving.net/check-code</w:t>
      </w:r>
    </w:p>
    <w:p w14:paraId="49211D0A" w14:textId="77777777" w:rsidR="0080083D" w:rsidRPr="0080083D" w:rsidRDefault="0080083D" w:rsidP="0047248B">
      <w:pPr>
        <w:pStyle w:val="NoSpacing"/>
        <w:rPr>
          <w:rFonts w:ascii="Comic Sans MS" w:hAnsi="Comic Sans MS"/>
          <w:sz w:val="28"/>
          <w:szCs w:val="28"/>
        </w:rPr>
      </w:pPr>
    </w:p>
    <w:sectPr w:rsidR="0080083D" w:rsidRPr="0080083D" w:rsidSect="0047248B">
      <w:pgSz w:w="11906" w:h="16838"/>
      <w:pgMar w:top="567" w:right="424"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CD96" w14:textId="77777777" w:rsidR="00240157" w:rsidRDefault="00240157" w:rsidP="0047248B">
      <w:pPr>
        <w:spacing w:after="0" w:line="240" w:lineRule="auto"/>
      </w:pPr>
      <w:r>
        <w:separator/>
      </w:r>
    </w:p>
  </w:endnote>
  <w:endnote w:type="continuationSeparator" w:id="0">
    <w:p w14:paraId="5E0BF0CA" w14:textId="77777777" w:rsidR="00240157" w:rsidRDefault="00240157" w:rsidP="004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4E825" w14:textId="77777777" w:rsidR="00240157" w:rsidRDefault="00240157" w:rsidP="0047248B">
      <w:pPr>
        <w:spacing w:after="0" w:line="240" w:lineRule="auto"/>
      </w:pPr>
      <w:r>
        <w:separator/>
      </w:r>
    </w:p>
  </w:footnote>
  <w:footnote w:type="continuationSeparator" w:id="0">
    <w:p w14:paraId="5B4B3282" w14:textId="77777777" w:rsidR="00240157" w:rsidRDefault="00240157" w:rsidP="0047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8B"/>
    <w:rsid w:val="00007A01"/>
    <w:rsid w:val="00053FB8"/>
    <w:rsid w:val="000625B8"/>
    <w:rsid w:val="000A6EA4"/>
    <w:rsid w:val="000E2F4A"/>
    <w:rsid w:val="000F2F12"/>
    <w:rsid w:val="0015479C"/>
    <w:rsid w:val="001B1F73"/>
    <w:rsid w:val="001C08DE"/>
    <w:rsid w:val="002138C6"/>
    <w:rsid w:val="00240157"/>
    <w:rsid w:val="002812FC"/>
    <w:rsid w:val="002B2F6C"/>
    <w:rsid w:val="002D0986"/>
    <w:rsid w:val="003048DD"/>
    <w:rsid w:val="00324931"/>
    <w:rsid w:val="00332517"/>
    <w:rsid w:val="003361C4"/>
    <w:rsid w:val="00373731"/>
    <w:rsid w:val="00395911"/>
    <w:rsid w:val="003B4129"/>
    <w:rsid w:val="003F1FE8"/>
    <w:rsid w:val="003F2209"/>
    <w:rsid w:val="0046770F"/>
    <w:rsid w:val="0047248B"/>
    <w:rsid w:val="00493114"/>
    <w:rsid w:val="004B5CC7"/>
    <w:rsid w:val="004D65AC"/>
    <w:rsid w:val="00536224"/>
    <w:rsid w:val="005C3FB7"/>
    <w:rsid w:val="00625E61"/>
    <w:rsid w:val="00635224"/>
    <w:rsid w:val="00675BD7"/>
    <w:rsid w:val="00716535"/>
    <w:rsid w:val="007603E3"/>
    <w:rsid w:val="0080083D"/>
    <w:rsid w:val="00811415"/>
    <w:rsid w:val="00815290"/>
    <w:rsid w:val="008228CC"/>
    <w:rsid w:val="008257BC"/>
    <w:rsid w:val="00831A1D"/>
    <w:rsid w:val="00894818"/>
    <w:rsid w:val="008967C0"/>
    <w:rsid w:val="008C1CE7"/>
    <w:rsid w:val="008E7833"/>
    <w:rsid w:val="00944175"/>
    <w:rsid w:val="0094431B"/>
    <w:rsid w:val="00954EAD"/>
    <w:rsid w:val="009566D3"/>
    <w:rsid w:val="0096766D"/>
    <w:rsid w:val="009B2209"/>
    <w:rsid w:val="00A64FC6"/>
    <w:rsid w:val="00B06443"/>
    <w:rsid w:val="00B13590"/>
    <w:rsid w:val="00B3039C"/>
    <w:rsid w:val="00B93D7D"/>
    <w:rsid w:val="00BB515E"/>
    <w:rsid w:val="00BC460B"/>
    <w:rsid w:val="00C51376"/>
    <w:rsid w:val="00C53E4F"/>
    <w:rsid w:val="00CA2F90"/>
    <w:rsid w:val="00CB3776"/>
    <w:rsid w:val="00D0048A"/>
    <w:rsid w:val="00D56F66"/>
    <w:rsid w:val="00D8697E"/>
    <w:rsid w:val="00DD65A6"/>
    <w:rsid w:val="00DE5165"/>
    <w:rsid w:val="00E15D1A"/>
    <w:rsid w:val="00E519D1"/>
    <w:rsid w:val="00EA62A9"/>
    <w:rsid w:val="00F06B63"/>
    <w:rsid w:val="00F34B39"/>
    <w:rsid w:val="00F3692A"/>
    <w:rsid w:val="00F576E0"/>
    <w:rsid w:val="00F950B8"/>
    <w:rsid w:val="00FF3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A601"/>
  <w15:chartTrackingRefBased/>
  <w15:docId w15:val="{62FCE01C-6655-449C-B658-67A867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48B"/>
  </w:style>
  <w:style w:type="paragraph" w:styleId="Footer">
    <w:name w:val="footer"/>
    <w:basedOn w:val="Normal"/>
    <w:link w:val="FooterChar"/>
    <w:uiPriority w:val="99"/>
    <w:unhideWhenUsed/>
    <w:rsid w:val="00472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48B"/>
  </w:style>
  <w:style w:type="paragraph" w:styleId="NoSpacing">
    <w:name w:val="No Spacing"/>
    <w:uiPriority w:val="1"/>
    <w:qFormat/>
    <w:rsid w:val="0047248B"/>
    <w:pPr>
      <w:spacing w:after="0" w:line="240" w:lineRule="auto"/>
    </w:pPr>
  </w:style>
  <w:style w:type="table" w:styleId="TableGrid">
    <w:name w:val="Table Grid"/>
    <w:basedOn w:val="TableNormal"/>
    <w:uiPriority w:val="39"/>
    <w:rsid w:val="0047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7C0"/>
    <w:rPr>
      <w:color w:val="0563C1" w:themeColor="hyperlink"/>
      <w:u w:val="single"/>
    </w:rPr>
  </w:style>
  <w:style w:type="character" w:styleId="UnresolvedMention">
    <w:name w:val="Unresolved Mention"/>
    <w:basedOn w:val="DefaultParagraphFont"/>
    <w:uiPriority w:val="99"/>
    <w:semiHidden/>
    <w:unhideWhenUsed/>
    <w:rsid w:val="008967C0"/>
    <w:rPr>
      <w:color w:val="605E5C"/>
      <w:shd w:val="clear" w:color="auto" w:fill="E1DFDD"/>
    </w:rPr>
  </w:style>
  <w:style w:type="character" w:styleId="FollowedHyperlink">
    <w:name w:val="FollowedHyperlink"/>
    <w:basedOn w:val="DefaultParagraphFont"/>
    <w:uiPriority w:val="99"/>
    <w:semiHidden/>
    <w:unhideWhenUsed/>
    <w:rsid w:val="00896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Neilson</dc:creator>
  <cp:keywords/>
  <dc:description/>
  <cp:lastModifiedBy>Laura Morris</cp:lastModifiedBy>
  <cp:revision>36</cp:revision>
  <dcterms:created xsi:type="dcterms:W3CDTF">2019-10-11T23:31:00Z</dcterms:created>
  <dcterms:modified xsi:type="dcterms:W3CDTF">2020-11-28T20:21:00Z</dcterms:modified>
</cp:coreProperties>
</file>